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63" w:rsidRPr="00BE4C35" w:rsidRDefault="00F31063" w:rsidP="00F31063">
      <w:pPr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BE4C35">
        <w:rPr>
          <w:rFonts w:ascii="Verdana" w:hAnsi="Verdana"/>
          <w:b/>
          <w:sz w:val="18"/>
          <w:szCs w:val="18"/>
          <w:u w:val="single"/>
        </w:rPr>
        <w:t>Heroes speaking test</w:t>
      </w:r>
    </w:p>
    <w:p w:rsidR="00F10EBE" w:rsidRPr="00F10EBE" w:rsidRDefault="00F10EBE" w:rsidP="00F10EBE">
      <w:pPr>
        <w:rPr>
          <w:rFonts w:ascii="Verdana" w:hAnsi="Verdana"/>
          <w:b/>
          <w:i/>
          <w:sz w:val="18"/>
          <w:szCs w:val="18"/>
        </w:rPr>
      </w:pPr>
      <w:r w:rsidRPr="00F10EBE">
        <w:rPr>
          <w:rFonts w:ascii="Verdana" w:hAnsi="Verdana"/>
          <w:b/>
          <w:i/>
          <w:sz w:val="18"/>
          <w:szCs w:val="18"/>
        </w:rPr>
        <w:t>Foundation</w:t>
      </w:r>
    </w:p>
    <w:p w:rsidR="00F10EBE" w:rsidRPr="00F10EBE" w:rsidRDefault="00F10EBE" w:rsidP="00F10EB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Who is the novel written by and when is it set?</w:t>
      </w:r>
    </w:p>
    <w:p w:rsidR="00F31063" w:rsidRPr="00BE4C35" w:rsidRDefault="00F10EBE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Robert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Cormier</w:t>
      </w:r>
      <w:r>
        <w:rPr>
          <w:rFonts w:ascii="Verdana" w:hAnsi="Verdana"/>
          <w:color w:val="FF0000"/>
          <w:sz w:val="18"/>
          <w:szCs w:val="18"/>
        </w:rPr>
        <w:t xml:space="preserve">; set just before and just after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World War Two</w:t>
      </w:r>
      <w:r>
        <w:rPr>
          <w:rFonts w:ascii="Verdana" w:hAnsi="Verdana"/>
          <w:color w:val="FF0000"/>
          <w:sz w:val="18"/>
          <w:szCs w:val="18"/>
        </w:rPr>
        <w:t xml:space="preserve"> in America. </w:t>
      </w:r>
    </w:p>
    <w:p w:rsidR="00F31063" w:rsidRPr="00F10EBE" w:rsidRDefault="00F31063" w:rsidP="00F10EB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10EBE">
        <w:rPr>
          <w:rFonts w:ascii="Verdana" w:hAnsi="Verdana"/>
          <w:sz w:val="18"/>
          <w:szCs w:val="18"/>
        </w:rPr>
        <w:t xml:space="preserve">How is the novel structured? </w:t>
      </w:r>
    </w:p>
    <w:p w:rsidR="00F31063" w:rsidRPr="00BE4C35" w:rsidRDefault="00F31063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The novel starts in the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present tense</w:t>
      </w:r>
      <w:r w:rsidR="00D913DA" w:rsidRPr="00BE4C35">
        <w:rPr>
          <w:rFonts w:ascii="Verdana" w:hAnsi="Verdana"/>
          <w:color w:val="FF0000"/>
          <w:sz w:val="18"/>
          <w:szCs w:val="18"/>
        </w:rPr>
        <w:t xml:space="preserve"> (after the war)</w:t>
      </w:r>
      <w:r w:rsidRPr="00BE4C35">
        <w:rPr>
          <w:rFonts w:ascii="Verdana" w:hAnsi="Verdana"/>
          <w:color w:val="FF0000"/>
          <w:sz w:val="18"/>
          <w:szCs w:val="18"/>
        </w:rPr>
        <w:t xml:space="preserve"> but we learn the lives of Francis, Larry and Nicole through a series of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flashbacks</w:t>
      </w:r>
      <w:r w:rsidRPr="00BE4C35">
        <w:rPr>
          <w:rFonts w:ascii="Verdana" w:hAnsi="Verdana"/>
          <w:color w:val="FF0000"/>
          <w:sz w:val="18"/>
          <w:szCs w:val="18"/>
        </w:rPr>
        <w:t xml:space="preserve">. </w:t>
      </w:r>
    </w:p>
    <w:p w:rsidR="00F31063" w:rsidRPr="00F10EBE" w:rsidRDefault="00F31063" w:rsidP="00F10EB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10EBE">
        <w:rPr>
          <w:rFonts w:ascii="Verdana" w:hAnsi="Verdana"/>
          <w:sz w:val="18"/>
          <w:szCs w:val="18"/>
        </w:rPr>
        <w:t xml:space="preserve">Where are Francis’ family? </w:t>
      </w:r>
    </w:p>
    <w:p w:rsidR="00D913DA" w:rsidRPr="00BE4C35" w:rsidRDefault="00D913DA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His Uncle</w:t>
      </w:r>
      <w:r w:rsidR="00BE4C35" w:rsidRPr="00BE4C35">
        <w:rPr>
          <w:rFonts w:ascii="Verdana" w:hAnsi="Verdana"/>
          <w:color w:val="FF0000"/>
          <w:sz w:val="18"/>
          <w:szCs w:val="18"/>
        </w:rPr>
        <w:t>,</w:t>
      </w:r>
      <w:r w:rsidRPr="00BE4C35">
        <w:rPr>
          <w:rFonts w:ascii="Verdana" w:hAnsi="Verdana"/>
          <w:color w:val="FF0000"/>
          <w:sz w:val="18"/>
          <w:szCs w:val="18"/>
        </w:rPr>
        <w:t xml:space="preserve"> who looked after him as a child</w:t>
      </w:r>
      <w:r w:rsidR="00BE4C35" w:rsidRPr="00BE4C35">
        <w:rPr>
          <w:rFonts w:ascii="Verdana" w:hAnsi="Verdana"/>
          <w:color w:val="FF0000"/>
          <w:sz w:val="18"/>
          <w:szCs w:val="18"/>
        </w:rPr>
        <w:t>,</w:t>
      </w:r>
      <w:r w:rsidRPr="00BE4C35">
        <w:rPr>
          <w:rFonts w:ascii="Verdana" w:hAnsi="Verdana"/>
          <w:color w:val="FF0000"/>
          <w:sz w:val="18"/>
          <w:szCs w:val="18"/>
        </w:rPr>
        <w:t xml:space="preserve">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migrated to Canada</w:t>
      </w:r>
      <w:r w:rsidR="00BE4C35" w:rsidRPr="00BE4C35">
        <w:rPr>
          <w:rFonts w:ascii="Verdana" w:hAnsi="Verdana"/>
          <w:color w:val="FF0000"/>
          <w:sz w:val="18"/>
          <w:szCs w:val="18"/>
        </w:rPr>
        <w:t xml:space="preserve"> during World War Two</w:t>
      </w:r>
      <w:r w:rsidRPr="00BE4C35">
        <w:rPr>
          <w:rFonts w:ascii="Verdana" w:hAnsi="Verdana"/>
          <w:color w:val="FF0000"/>
          <w:sz w:val="18"/>
          <w:szCs w:val="18"/>
        </w:rPr>
        <w:t>.</w:t>
      </w:r>
      <w:r w:rsidR="00BE4C35" w:rsidRPr="00BE4C35">
        <w:rPr>
          <w:rFonts w:ascii="Verdana" w:hAnsi="Verdana"/>
          <w:color w:val="FF0000"/>
          <w:sz w:val="18"/>
          <w:szCs w:val="18"/>
        </w:rPr>
        <w:t xml:space="preserve"> Francis is alone in his home of Frenchtown, Monument. </w:t>
      </w:r>
      <w:r w:rsidRPr="00BE4C35">
        <w:rPr>
          <w:rFonts w:ascii="Verdana" w:hAnsi="Verdana"/>
          <w:color w:val="FF0000"/>
          <w:sz w:val="18"/>
          <w:szCs w:val="18"/>
        </w:rPr>
        <w:t xml:space="preserve"> </w:t>
      </w:r>
    </w:p>
    <w:p w:rsidR="00F31063" w:rsidRPr="00F10EBE" w:rsidRDefault="00F31063" w:rsidP="00F10EB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10EBE">
        <w:rPr>
          <w:rFonts w:ascii="Verdana" w:hAnsi="Verdana"/>
          <w:sz w:val="18"/>
          <w:szCs w:val="18"/>
        </w:rPr>
        <w:t xml:space="preserve">Why does Francis try to hide? </w:t>
      </w:r>
    </w:p>
    <w:p w:rsidR="00D913DA" w:rsidRPr="00BE4C35" w:rsidRDefault="00D913DA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He hides because he is embarrassed about his </w:t>
      </w:r>
      <w:r w:rsidR="00F10EBE">
        <w:rPr>
          <w:rFonts w:ascii="Verdana" w:hAnsi="Verdana"/>
          <w:color w:val="FF0000"/>
          <w:sz w:val="18"/>
          <w:szCs w:val="18"/>
          <w:u w:val="single"/>
        </w:rPr>
        <w:t>physical disfigurement</w:t>
      </w:r>
      <w:r w:rsidRPr="00BE4C35">
        <w:rPr>
          <w:rFonts w:ascii="Verdana" w:hAnsi="Verdana"/>
          <w:color w:val="FF0000"/>
          <w:sz w:val="18"/>
          <w:szCs w:val="18"/>
        </w:rPr>
        <w:t xml:space="preserve"> and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wants to kill Larry</w:t>
      </w:r>
      <w:r w:rsidRPr="00BE4C35">
        <w:rPr>
          <w:rFonts w:ascii="Verdana" w:hAnsi="Verdana"/>
          <w:color w:val="FF0000"/>
          <w:sz w:val="18"/>
          <w:szCs w:val="18"/>
        </w:rPr>
        <w:t xml:space="preserve"> LaSalle. </w:t>
      </w:r>
    </w:p>
    <w:p w:rsidR="00F31063" w:rsidRPr="00F10EBE" w:rsidRDefault="00F31063" w:rsidP="00F10EB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10EBE">
        <w:rPr>
          <w:rFonts w:ascii="Verdana" w:hAnsi="Verdana"/>
          <w:sz w:val="18"/>
          <w:szCs w:val="18"/>
        </w:rPr>
        <w:t xml:space="preserve">When you have to analyse a GCSE question, what should you include? </w:t>
      </w:r>
    </w:p>
    <w:p w:rsidR="00D913DA" w:rsidRPr="00BE4C35" w:rsidRDefault="00D913DA" w:rsidP="00F31063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The key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concept</w:t>
      </w:r>
      <w:r w:rsidRPr="00BE4C35">
        <w:rPr>
          <w:rFonts w:ascii="Verdana" w:hAnsi="Verdana"/>
          <w:color w:val="FF0000"/>
          <w:sz w:val="18"/>
          <w:szCs w:val="18"/>
        </w:rPr>
        <w:t xml:space="preserve">/word from the question in every </w:t>
      </w:r>
      <w:r w:rsidR="00BE4C35" w:rsidRPr="00BE4C35">
        <w:rPr>
          <w:rFonts w:ascii="Verdana" w:hAnsi="Verdana"/>
          <w:color w:val="FF0000"/>
          <w:sz w:val="18"/>
          <w:szCs w:val="18"/>
        </w:rPr>
        <w:t>paragraph</w:t>
      </w:r>
      <w:r w:rsidRPr="00BE4C35">
        <w:rPr>
          <w:rFonts w:ascii="Verdana" w:hAnsi="Verdana"/>
          <w:color w:val="FF0000"/>
          <w:sz w:val="18"/>
          <w:szCs w:val="18"/>
        </w:rPr>
        <w:t xml:space="preserve">. </w:t>
      </w:r>
    </w:p>
    <w:p w:rsidR="00D913DA" w:rsidRPr="00BE4C35" w:rsidRDefault="00D913DA" w:rsidP="00F31063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The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Point-Evidence-Explain device -Effect-Link</w:t>
      </w:r>
      <w:r w:rsidRPr="00BE4C35">
        <w:rPr>
          <w:rFonts w:ascii="Verdana" w:hAnsi="Verdana"/>
          <w:color w:val="FF0000"/>
          <w:sz w:val="18"/>
          <w:szCs w:val="18"/>
        </w:rPr>
        <w:t xml:space="preserve"> back to question should be the structure of your paragraph.  </w:t>
      </w:r>
    </w:p>
    <w:p w:rsidR="00F31063" w:rsidRPr="00F10EBE" w:rsidRDefault="00F31063" w:rsidP="00F10EB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10EBE">
        <w:rPr>
          <w:rFonts w:ascii="Verdana" w:hAnsi="Verdana"/>
          <w:sz w:val="18"/>
          <w:szCs w:val="18"/>
        </w:rPr>
        <w:t xml:space="preserve">When you have to analyse a character, what should you refer to? </w:t>
      </w:r>
    </w:p>
    <w:p w:rsidR="00F31063" w:rsidRPr="00BE4C35" w:rsidRDefault="00D913DA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The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scene</w:t>
      </w:r>
      <w:r w:rsidRPr="00BE4C35">
        <w:rPr>
          <w:rFonts w:ascii="Verdana" w:hAnsi="Verdana"/>
          <w:color w:val="FF0000"/>
          <w:sz w:val="18"/>
          <w:szCs w:val="18"/>
        </w:rPr>
        <w:t xml:space="preserve"> the character is in and why it is relevant to the character/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theme</w:t>
      </w:r>
      <w:r w:rsidRPr="00BE4C35">
        <w:rPr>
          <w:rFonts w:ascii="Verdana" w:hAnsi="Verdana"/>
          <w:color w:val="FF0000"/>
          <w:sz w:val="18"/>
          <w:szCs w:val="18"/>
        </w:rPr>
        <w:t xml:space="preserve">. </w:t>
      </w:r>
    </w:p>
    <w:p w:rsidR="00D913DA" w:rsidRPr="00BE4C35" w:rsidRDefault="00D913DA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What they are saying/</w:t>
      </w:r>
      <w:proofErr w:type="gramStart"/>
      <w:r w:rsidRPr="00BE4C35">
        <w:rPr>
          <w:rFonts w:ascii="Verdana" w:hAnsi="Verdana"/>
          <w:color w:val="FF0000"/>
          <w:sz w:val="18"/>
          <w:szCs w:val="18"/>
        </w:rPr>
        <w:t>Who</w:t>
      </w:r>
      <w:proofErr w:type="gramEnd"/>
      <w:r w:rsidRPr="00BE4C35">
        <w:rPr>
          <w:rFonts w:ascii="Verdana" w:hAnsi="Verdana"/>
          <w:color w:val="FF0000"/>
          <w:sz w:val="18"/>
          <w:szCs w:val="18"/>
        </w:rPr>
        <w:t xml:space="preserve"> they are speaking to/Its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meaning</w:t>
      </w:r>
      <w:r w:rsidRPr="00BE4C35">
        <w:rPr>
          <w:rFonts w:ascii="Verdana" w:hAnsi="Verdana"/>
          <w:color w:val="FF0000"/>
          <w:sz w:val="18"/>
          <w:szCs w:val="18"/>
        </w:rPr>
        <w:t xml:space="preserve">.  </w:t>
      </w:r>
    </w:p>
    <w:p w:rsidR="00D913DA" w:rsidRPr="00BE4C35" w:rsidRDefault="00D913DA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How they are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behaving</w:t>
      </w:r>
      <w:r w:rsidRPr="00BE4C35">
        <w:rPr>
          <w:rFonts w:ascii="Verdana" w:hAnsi="Verdana"/>
          <w:color w:val="FF0000"/>
          <w:sz w:val="18"/>
          <w:szCs w:val="18"/>
        </w:rPr>
        <w:t xml:space="preserve">/Why they are behaving in this manner. </w:t>
      </w:r>
    </w:p>
    <w:p w:rsidR="00D913DA" w:rsidRDefault="00D913DA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What the reader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>feels</w:t>
      </w:r>
      <w:r w:rsidRPr="00BE4C35">
        <w:rPr>
          <w:rFonts w:ascii="Verdana" w:hAnsi="Verdana"/>
          <w:color w:val="FF0000"/>
          <w:sz w:val="18"/>
          <w:szCs w:val="18"/>
        </w:rPr>
        <w:t xml:space="preserve">/What the writer wanted the reader to think about. </w:t>
      </w:r>
    </w:p>
    <w:p w:rsidR="00F10EBE" w:rsidRPr="00F10EBE" w:rsidRDefault="00F10EBE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Intermediate</w:t>
      </w:r>
    </w:p>
    <w:p w:rsidR="00BE4C35" w:rsidRPr="00BE4C35" w:rsidRDefault="00F31063" w:rsidP="00F10EBE">
      <w:pPr>
        <w:pStyle w:val="NormalWeb"/>
        <w:numPr>
          <w:ilvl w:val="0"/>
          <w:numId w:val="2"/>
        </w:numPr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sz w:val="18"/>
          <w:szCs w:val="18"/>
        </w:rPr>
      </w:pPr>
      <w:r w:rsidRPr="00BE4C35">
        <w:rPr>
          <w:rFonts w:ascii="Verdana" w:eastAsiaTheme="minorHAnsi" w:hAnsi="Verdana" w:cstheme="minorBidi"/>
          <w:sz w:val="18"/>
          <w:szCs w:val="18"/>
          <w:lang w:eastAsia="en-US"/>
        </w:rPr>
        <w:t>What is symbolic in the novel?</w:t>
      </w:r>
      <w:r w:rsidRPr="00BE4C35">
        <w:rPr>
          <w:rFonts w:ascii="Verdana" w:hAnsi="Verdana"/>
          <w:sz w:val="18"/>
          <w:szCs w:val="18"/>
        </w:rPr>
        <w:t xml:space="preserve"> 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</w:pPr>
      <w:r w:rsidRPr="00F10EBE">
        <w:rPr>
          <w:rFonts w:ascii="Verdana" w:eastAsiaTheme="minorHAnsi" w:hAnsi="Verdana" w:cstheme="minorBidi"/>
          <w:b/>
          <w:bCs/>
          <w:color w:val="FF0000"/>
          <w:sz w:val="18"/>
          <w:szCs w:val="18"/>
          <w:u w:val="single"/>
          <w:lang w:eastAsia="en-US"/>
        </w:rPr>
        <w:t>THE WRECK CENTRE</w:t>
      </w:r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 –</w:t>
      </w:r>
      <w:proofErr w:type="gramStart"/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  “</w:t>
      </w:r>
      <w:proofErr w:type="gramEnd"/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 xml:space="preserve">a bad luck place”; “A place of </w:t>
      </w:r>
      <w:r w:rsidRPr="00F10EBE">
        <w:rPr>
          <w:rFonts w:ascii="Verdana" w:eastAsiaTheme="minorHAnsi" w:hAnsi="Verdana" w:cstheme="minorBidi"/>
          <w:color w:val="FF0000"/>
          <w:sz w:val="18"/>
          <w:szCs w:val="18"/>
          <w:u w:val="single"/>
          <w:lang w:eastAsia="en-US"/>
        </w:rPr>
        <w:t>doom</w:t>
      </w:r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.”</w:t>
      </w:r>
    </w:p>
    <w:p w:rsidR="00F31063" w:rsidRPr="00F10EBE" w:rsidRDefault="00F31063" w:rsidP="00F10EBE">
      <w:pPr>
        <w:pStyle w:val="NormalWeb"/>
        <w:numPr>
          <w:ilvl w:val="0"/>
          <w:numId w:val="2"/>
        </w:numPr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F10EBE">
        <w:rPr>
          <w:rFonts w:ascii="Verdana" w:eastAsiaTheme="minorHAnsi" w:hAnsi="Verdana" w:cstheme="minorBidi"/>
          <w:sz w:val="18"/>
          <w:szCs w:val="18"/>
          <w:lang w:eastAsia="en-US"/>
        </w:rPr>
        <w:t>How is war presented in the novel?</w:t>
      </w:r>
      <w:r w:rsidRPr="00F10EBE">
        <w:rPr>
          <w:rFonts w:ascii="Verdana" w:hAnsi="Verdana"/>
          <w:sz w:val="18"/>
          <w:szCs w:val="18"/>
        </w:rPr>
        <w:t xml:space="preserve"> </w:t>
      </w:r>
    </w:p>
    <w:p w:rsidR="00D913DA" w:rsidRPr="00BE4C35" w:rsidRDefault="00D913DA" w:rsidP="00F31063">
      <w:pPr>
        <w:rPr>
          <w:rFonts w:ascii="Verdana" w:hAnsi="Verdana"/>
          <w:color w:val="FF0000"/>
          <w:sz w:val="18"/>
          <w:szCs w:val="18"/>
        </w:rPr>
      </w:pPr>
      <w:r w:rsidRPr="00F10EBE">
        <w:rPr>
          <w:rFonts w:ascii="Verdana" w:hAnsi="Verdana"/>
          <w:color w:val="FF0000"/>
          <w:sz w:val="18"/>
          <w:szCs w:val="18"/>
          <w:u w:val="single"/>
        </w:rPr>
        <w:t xml:space="preserve">Through </w:t>
      </w:r>
      <w:r w:rsidR="00F10EBE">
        <w:rPr>
          <w:rFonts w:ascii="Verdana" w:hAnsi="Verdana"/>
          <w:color w:val="FF0000"/>
          <w:sz w:val="18"/>
          <w:szCs w:val="18"/>
          <w:u w:val="single"/>
        </w:rPr>
        <w:t xml:space="preserve">drunken ex-soldier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 xml:space="preserve">Arthur </w:t>
      </w:r>
      <w:proofErr w:type="spellStart"/>
      <w:r w:rsidR="000522D9" w:rsidRPr="00F10EBE">
        <w:rPr>
          <w:rFonts w:ascii="Verdana" w:hAnsi="Verdana"/>
          <w:color w:val="FF0000"/>
          <w:sz w:val="18"/>
          <w:szCs w:val="18"/>
          <w:u w:val="single"/>
        </w:rPr>
        <w:t>Rivier</w:t>
      </w:r>
      <w:proofErr w:type="spellEnd"/>
      <w:r w:rsidR="000522D9" w:rsidRPr="00BE4C35">
        <w:rPr>
          <w:rFonts w:ascii="Verdana" w:hAnsi="Verdana"/>
          <w:color w:val="FF0000"/>
          <w:sz w:val="18"/>
          <w:szCs w:val="18"/>
        </w:rPr>
        <w:t xml:space="preserve"> – ‘Nobody talks about the war … I want to talk about it, my war … The scared war…</w:t>
      </w:r>
      <w:r w:rsidR="000522D9" w:rsidRPr="00F10EBE">
        <w:rPr>
          <w:rFonts w:ascii="Verdana" w:hAnsi="Verdana"/>
          <w:color w:val="FF0000"/>
          <w:sz w:val="18"/>
          <w:szCs w:val="18"/>
          <w:u w:val="single"/>
        </w:rPr>
        <w:t>We weren’t heroes. We were only there</w:t>
      </w:r>
      <w:r w:rsidR="000522D9" w:rsidRPr="00BE4C35">
        <w:rPr>
          <w:rFonts w:ascii="Verdana" w:hAnsi="Verdana"/>
          <w:color w:val="FF0000"/>
          <w:sz w:val="18"/>
          <w:szCs w:val="18"/>
        </w:rPr>
        <w:t>…’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</w:pPr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“We didn’t think of ourselves as soldiers but only two Frenchtown boys in uniform. And I had not yet killed anybody.”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</w:pPr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“…not like the war movies at the Plymouth, nobody displaying heroics or bravado.”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</w:pPr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“…my bursts of gunfire killed the soldiers quickly…</w:t>
      </w:r>
      <w:r w:rsidRPr="00F10EBE">
        <w:rPr>
          <w:rFonts w:ascii="Verdana" w:eastAsiaTheme="minorHAnsi" w:hAnsi="Verdana" w:cstheme="minorBidi"/>
          <w:color w:val="FF0000"/>
          <w:sz w:val="18"/>
          <w:szCs w:val="18"/>
          <w:u w:val="single"/>
          <w:lang w:eastAsia="en-US"/>
        </w:rPr>
        <w:t>I saw how young they were, boys with apple cheeks, too young to shave. Like me</w:t>
      </w:r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.”</w:t>
      </w:r>
    </w:p>
    <w:p w:rsidR="00F31063" w:rsidRPr="00F10EBE" w:rsidRDefault="00F31063" w:rsidP="00F10EB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10EBE">
        <w:rPr>
          <w:rFonts w:ascii="Verdana" w:hAnsi="Verdana"/>
          <w:sz w:val="18"/>
          <w:szCs w:val="18"/>
        </w:rPr>
        <w:t xml:space="preserve">What quotes could you use in relation to the </w:t>
      </w:r>
      <w:r w:rsidR="00F10EBE">
        <w:rPr>
          <w:rFonts w:ascii="Verdana" w:hAnsi="Verdana"/>
          <w:sz w:val="18"/>
          <w:szCs w:val="18"/>
        </w:rPr>
        <w:t>(</w:t>
      </w:r>
      <w:r w:rsidRPr="00F10EBE">
        <w:rPr>
          <w:rFonts w:ascii="Verdana" w:hAnsi="Verdana"/>
          <w:sz w:val="18"/>
          <w:szCs w:val="18"/>
        </w:rPr>
        <w:t>flawed</w:t>
      </w:r>
      <w:r w:rsidR="00F10EBE">
        <w:rPr>
          <w:rFonts w:ascii="Verdana" w:hAnsi="Verdana"/>
          <w:sz w:val="18"/>
          <w:szCs w:val="18"/>
        </w:rPr>
        <w:t>)</w:t>
      </w:r>
      <w:r w:rsidRPr="00F10EBE">
        <w:rPr>
          <w:rFonts w:ascii="Verdana" w:hAnsi="Verdana"/>
          <w:sz w:val="18"/>
          <w:szCs w:val="18"/>
        </w:rPr>
        <w:t xml:space="preserve"> idea of being heroic (as is the title)? </w:t>
      </w:r>
    </w:p>
    <w:p w:rsidR="000522D9" w:rsidRPr="00BE4C35" w:rsidRDefault="00F10EBE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</w:pPr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 xml:space="preserve"> </w:t>
      </w:r>
      <w:r w:rsidR="00BE4C35"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“</w:t>
      </w:r>
      <w:r w:rsidR="000522D9"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I am not the hero he thinks I am, not like the other veterans here in the St Jude Club.</w:t>
      </w:r>
      <w:r w:rsidR="00BE4C35"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”</w:t>
      </w:r>
    </w:p>
    <w:p w:rsidR="000522D9" w:rsidRPr="00BE4C35" w:rsidRDefault="00BE4C35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</w:pPr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lastRenderedPageBreak/>
        <w:t>“</w:t>
      </w:r>
      <w:proofErr w:type="gramStart"/>
      <w:r w:rsidR="000522D9"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only</w:t>
      </w:r>
      <w:proofErr w:type="gramEnd"/>
      <w:r w:rsidR="000522D9"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 xml:space="preserve"> the Silver Star is for heroism.</w:t>
      </w:r>
      <w:r w:rsidRPr="00BE4C35">
        <w:rPr>
          <w:rFonts w:ascii="Verdana" w:eastAsiaTheme="minorHAnsi" w:hAnsi="Verdana" w:cstheme="minorBidi"/>
          <w:color w:val="FF0000"/>
          <w:sz w:val="18"/>
          <w:szCs w:val="18"/>
          <w:lang w:eastAsia="en-US"/>
        </w:rPr>
        <w:t>”</w:t>
      </w:r>
    </w:p>
    <w:p w:rsidR="000522D9" w:rsidRPr="00BE4C35" w:rsidRDefault="00F10EBE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 </w:t>
      </w:r>
      <w:r w:rsidR="000522D9" w:rsidRPr="00BE4C35">
        <w:rPr>
          <w:rFonts w:ascii="Verdana" w:hAnsi="Verdana"/>
          <w:color w:val="FF0000"/>
          <w:sz w:val="18"/>
          <w:szCs w:val="18"/>
        </w:rPr>
        <w:t>‘I don’t know what a hero is any more, Nicole…’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 w:rsidR="000522D9" w:rsidRPr="00BE4C35">
        <w:rPr>
          <w:rFonts w:ascii="Verdana" w:hAnsi="Verdana"/>
          <w:color w:val="FF0000"/>
          <w:sz w:val="18"/>
          <w:szCs w:val="18"/>
        </w:rPr>
        <w:t>‘Write about it, Francis. Maybe you can find the answer that way.’</w:t>
      </w:r>
    </w:p>
    <w:p w:rsidR="000522D9" w:rsidRDefault="00BE4C35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“</w:t>
      </w:r>
      <w:r w:rsidR="000522D9" w:rsidRPr="00BE4C35">
        <w:rPr>
          <w:rFonts w:ascii="Verdana" w:hAnsi="Verdana"/>
          <w:color w:val="FF0000"/>
          <w:sz w:val="18"/>
          <w:szCs w:val="18"/>
        </w:rPr>
        <w:t xml:space="preserve">I think of my old platoon…of Enrico…of Arthur </w:t>
      </w:r>
      <w:proofErr w:type="spellStart"/>
      <w:r w:rsidR="000522D9" w:rsidRPr="00BE4C35">
        <w:rPr>
          <w:rFonts w:ascii="Verdana" w:hAnsi="Verdana"/>
          <w:color w:val="FF0000"/>
          <w:sz w:val="18"/>
          <w:szCs w:val="18"/>
        </w:rPr>
        <w:t>Rivier</w:t>
      </w:r>
      <w:proofErr w:type="spellEnd"/>
      <w:r w:rsidR="000522D9" w:rsidRPr="00BE4C35">
        <w:rPr>
          <w:rFonts w:ascii="Verdana" w:hAnsi="Verdana"/>
          <w:color w:val="FF0000"/>
          <w:sz w:val="18"/>
          <w:szCs w:val="18"/>
        </w:rPr>
        <w:t xml:space="preserve">…Scared kids, not born to fight and kill. Who were not only there but who stayed, did not run away, </w:t>
      </w:r>
      <w:proofErr w:type="gramStart"/>
      <w:r w:rsidR="000522D9" w:rsidRPr="00BE4C35">
        <w:rPr>
          <w:rFonts w:ascii="Verdana" w:hAnsi="Verdana"/>
          <w:color w:val="FF0000"/>
          <w:sz w:val="18"/>
          <w:szCs w:val="18"/>
        </w:rPr>
        <w:t>fought</w:t>
      </w:r>
      <w:proofErr w:type="gramEnd"/>
      <w:r w:rsidR="000522D9" w:rsidRPr="00BE4C35">
        <w:rPr>
          <w:rFonts w:ascii="Verdana" w:hAnsi="Verdana"/>
          <w:color w:val="FF0000"/>
          <w:sz w:val="18"/>
          <w:szCs w:val="18"/>
        </w:rPr>
        <w:t xml:space="preserve"> the good war. And never talk about it. And didn’t receive a Silver Star. But heroes, anyway. The real heroes.</w:t>
      </w:r>
      <w:r w:rsidRPr="00BE4C35">
        <w:rPr>
          <w:rFonts w:ascii="Verdana" w:hAnsi="Verdana"/>
          <w:color w:val="FF0000"/>
          <w:sz w:val="18"/>
          <w:szCs w:val="18"/>
        </w:rPr>
        <w:t>”</w:t>
      </w:r>
    </w:p>
    <w:p w:rsidR="00F10EBE" w:rsidRPr="00F10EBE" w:rsidRDefault="00F10EBE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  <w:u w:val="single"/>
        </w:rPr>
      </w:pPr>
      <w:r w:rsidRPr="00F10EBE">
        <w:rPr>
          <w:rFonts w:ascii="Verdana" w:hAnsi="Verdana"/>
          <w:color w:val="FF0000"/>
          <w:sz w:val="18"/>
          <w:szCs w:val="18"/>
          <w:u w:val="single"/>
        </w:rPr>
        <w:t>‘Does that one sin of mine wipe away all the good things?’</w:t>
      </w:r>
    </w:p>
    <w:p w:rsidR="00F10EBE" w:rsidRDefault="00F10EBE" w:rsidP="00F10EBE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Style w:val="Strong"/>
          <w:rFonts w:ascii="Verdana" w:hAnsi="Verdana"/>
          <w:color w:val="FF0000"/>
          <w:sz w:val="18"/>
          <w:szCs w:val="18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10.) </w:t>
      </w:r>
      <w:r w:rsidR="00BE4C35" w:rsidRPr="00BE4C35">
        <w:rPr>
          <w:rFonts w:ascii="Verdana" w:eastAsiaTheme="minorHAnsi" w:hAnsi="Verdana" w:cstheme="minorBidi"/>
          <w:sz w:val="18"/>
          <w:szCs w:val="18"/>
          <w:lang w:eastAsia="en-US"/>
        </w:rPr>
        <w:t xml:space="preserve">What quotes could you use in relation to the theme of </w:t>
      </w:r>
      <w:r w:rsidR="000522D9" w:rsidRPr="00BE4C35">
        <w:rPr>
          <w:rFonts w:ascii="Verdana" w:eastAsiaTheme="minorHAnsi" w:hAnsi="Verdana" w:cstheme="minorBidi"/>
          <w:sz w:val="18"/>
          <w:szCs w:val="18"/>
          <w:lang w:eastAsia="en-US"/>
        </w:rPr>
        <w:t xml:space="preserve">APPEARANCE v REALITY (Identity / </w:t>
      </w:r>
      <w:proofErr w:type="gramStart"/>
      <w:r w:rsidR="000522D9" w:rsidRPr="00BE4C35">
        <w:rPr>
          <w:rFonts w:ascii="Verdana" w:eastAsiaTheme="minorHAnsi" w:hAnsi="Verdana" w:cstheme="minorBidi"/>
          <w:sz w:val="18"/>
          <w:szCs w:val="18"/>
          <w:lang w:eastAsia="en-US"/>
        </w:rPr>
        <w:t>Disguise</w:t>
      </w:r>
      <w:proofErr w:type="gramEnd"/>
      <w:r w:rsidR="000522D9" w:rsidRPr="00BE4C35">
        <w:rPr>
          <w:rFonts w:ascii="Verdana" w:eastAsiaTheme="minorHAnsi" w:hAnsi="Verdana" w:cstheme="minorBidi"/>
          <w:sz w:val="18"/>
          <w:szCs w:val="18"/>
          <w:lang w:eastAsia="en-US"/>
        </w:rPr>
        <w:t>)</w:t>
      </w:r>
      <w:r w:rsidR="000522D9" w:rsidRPr="00BE4C35">
        <w:rPr>
          <w:rStyle w:val="Strong"/>
          <w:rFonts w:ascii="Verdana" w:hAnsi="Verdana"/>
          <w:color w:val="494949"/>
          <w:sz w:val="18"/>
          <w:szCs w:val="18"/>
        </w:rPr>
        <w:t xml:space="preserve"> 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… </w:t>
      </w:r>
      <w:proofErr w:type="gramStart"/>
      <w:r w:rsidRPr="00BE4C35">
        <w:rPr>
          <w:rFonts w:ascii="Verdana" w:hAnsi="Verdana"/>
          <w:color w:val="FF0000"/>
          <w:sz w:val="18"/>
          <w:szCs w:val="18"/>
        </w:rPr>
        <w:t>the</w:t>
      </w:r>
      <w:proofErr w:type="gramEnd"/>
      <w:r w:rsidRPr="00BE4C35">
        <w:rPr>
          <w:rFonts w:ascii="Verdana" w:hAnsi="Verdana"/>
          <w:color w:val="FF0000"/>
          <w:sz w:val="18"/>
          <w:szCs w:val="18"/>
        </w:rPr>
        <w:t xml:space="preserve"> scarf and the bandage were working in two ways: not only to hide the ugliness of what used to be my face, but to hide my identity.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I feel like a spy in disguise as I walk the streets of Frenchtown.</w:t>
      </w:r>
    </w:p>
    <w:p w:rsidR="00F10EBE" w:rsidRPr="00F10EBE" w:rsidRDefault="00F10EBE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  <w:shd w:val="clear" w:color="auto" w:fill="FFFFFF"/>
        </w:rPr>
      </w:pPr>
      <w:r w:rsidRPr="00BE4C35">
        <w:rPr>
          <w:rFonts w:ascii="Verdana" w:hAnsi="Verdana"/>
          <w:color w:val="FF0000"/>
          <w:sz w:val="18"/>
          <w:szCs w:val="18"/>
          <w:shd w:val="clear" w:color="auto" w:fill="FFFFFF"/>
        </w:rPr>
        <w:t>I had always wanted to be a hero, like Larry LaSalle and all the others, but had been a fake all along. And now I am tired of the deception and have to rid myself of the fakery…’I am not a hero,’ I tell him… ‘I went to war because I wanted to die.’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What matters is hiding my face from others, not only to save them the shock of seeing a face in disrepair but so that </w:t>
      </w:r>
      <w:r w:rsidRPr="00F10EBE">
        <w:rPr>
          <w:rFonts w:ascii="Verdana" w:hAnsi="Verdana"/>
          <w:color w:val="FF0000"/>
          <w:sz w:val="18"/>
          <w:szCs w:val="18"/>
          <w:u w:val="single"/>
        </w:rPr>
        <w:t xml:space="preserve">they won’t identify little Francis </w:t>
      </w:r>
      <w:proofErr w:type="spellStart"/>
      <w:r w:rsidRPr="00F10EBE">
        <w:rPr>
          <w:rFonts w:ascii="Verdana" w:hAnsi="Verdana"/>
          <w:color w:val="FF0000"/>
          <w:sz w:val="18"/>
          <w:szCs w:val="18"/>
          <w:u w:val="single"/>
        </w:rPr>
        <w:t>Cassavant</w:t>
      </w:r>
      <w:proofErr w:type="spellEnd"/>
      <w:r w:rsidRPr="00F10EBE">
        <w:rPr>
          <w:rFonts w:ascii="Verdana" w:hAnsi="Verdana"/>
          <w:color w:val="FF0000"/>
          <w:sz w:val="18"/>
          <w:szCs w:val="18"/>
          <w:u w:val="single"/>
        </w:rPr>
        <w:t xml:space="preserve"> later on, after I have carried out my mission.</w:t>
      </w:r>
    </w:p>
    <w:p w:rsidR="000522D9" w:rsidRPr="00F10EBE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F10EBE">
        <w:rPr>
          <w:rFonts w:ascii="Verdana" w:hAnsi="Verdana"/>
          <w:color w:val="FF0000"/>
          <w:sz w:val="18"/>
          <w:szCs w:val="18"/>
        </w:rPr>
        <w:t>I am like the Hunchback of Notre Dame, my face like a gargoyle and the duffel bag like a lump on my back.</w:t>
      </w:r>
    </w:p>
    <w:p w:rsidR="00BE4C35" w:rsidRPr="00BE4C35" w:rsidRDefault="00BE4C35" w:rsidP="00F10EBE">
      <w:pPr>
        <w:pStyle w:val="NormalWeb"/>
        <w:numPr>
          <w:ilvl w:val="0"/>
          <w:numId w:val="2"/>
        </w:numPr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eastAsiaTheme="minorHAnsi" w:hAnsi="Verdana" w:cstheme="minorBidi"/>
          <w:b/>
          <w:bCs/>
          <w:sz w:val="18"/>
          <w:szCs w:val="18"/>
          <w:lang w:eastAsia="en-US"/>
        </w:rPr>
      </w:pPr>
      <w:r w:rsidRPr="00BE4C35">
        <w:rPr>
          <w:rFonts w:ascii="Verdana" w:eastAsiaTheme="minorHAnsi" w:hAnsi="Verdana" w:cstheme="minorBidi"/>
          <w:sz w:val="18"/>
          <w:szCs w:val="18"/>
          <w:lang w:eastAsia="en-US"/>
        </w:rPr>
        <w:t xml:space="preserve">What quotes could you use in relation to </w:t>
      </w:r>
      <w:r w:rsidR="000522D9" w:rsidRPr="00BE4C35">
        <w:rPr>
          <w:rFonts w:ascii="Verdana" w:eastAsiaTheme="minorHAnsi" w:hAnsi="Verdana" w:cstheme="minorBidi"/>
          <w:b/>
          <w:bCs/>
          <w:sz w:val="18"/>
          <w:szCs w:val="18"/>
          <w:lang w:eastAsia="en-US"/>
        </w:rPr>
        <w:t>NICOLE (LOVE, BETRAYAL AND FORGIVENESS</w:t>
      </w:r>
      <w:r w:rsidRPr="00BE4C35">
        <w:rPr>
          <w:rFonts w:ascii="Verdana" w:eastAsiaTheme="minorHAnsi" w:hAnsi="Verdana" w:cstheme="minorBidi"/>
          <w:b/>
          <w:bCs/>
          <w:sz w:val="18"/>
          <w:szCs w:val="18"/>
          <w:lang w:eastAsia="en-US"/>
        </w:rPr>
        <w:t>)?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I knelt there like a knight at her feet, her sword having touched my shoulder. I silently pledged her my love and loyalty for ever.</w:t>
      </w:r>
    </w:p>
    <w:p w:rsidR="000522D9" w:rsidRPr="00BE4C35" w:rsidRDefault="00BE4C35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 </w:t>
      </w:r>
      <w:r w:rsidR="000522D9" w:rsidRPr="00BE4C35">
        <w:rPr>
          <w:rFonts w:ascii="Verdana" w:hAnsi="Verdana"/>
          <w:color w:val="FF0000"/>
          <w:sz w:val="18"/>
          <w:szCs w:val="18"/>
        </w:rPr>
        <w:t>‘I’ve got to go,’ I told her. ‘You and Larry stay. One last dance…’ The words sounded false as I said them and I realized they were Larry’s words, not mine.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I recognised in her eyes what I could not deny: </w:t>
      </w:r>
      <w:r w:rsidRPr="007C25D6">
        <w:rPr>
          <w:rFonts w:ascii="Verdana" w:hAnsi="Verdana"/>
          <w:color w:val="FF0000"/>
          <w:sz w:val="18"/>
          <w:szCs w:val="18"/>
          <w:u w:val="single"/>
        </w:rPr>
        <w:t>betrayal</w:t>
      </w:r>
      <w:r w:rsidRPr="00BE4C35">
        <w:rPr>
          <w:rFonts w:ascii="Verdana" w:hAnsi="Verdana"/>
          <w:color w:val="FF0000"/>
          <w:sz w:val="18"/>
          <w:szCs w:val="18"/>
        </w:rPr>
        <w:t>. My betrayal of her in her eyes.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‘You didn’t do anything.’ The accusation in her voice was worse than the harshness … ‘Why didn’t you do something</w:t>
      </w:r>
      <w:proofErr w:type="gramStart"/>
      <w:r w:rsidRPr="00BE4C35">
        <w:rPr>
          <w:rFonts w:ascii="Verdana" w:hAnsi="Verdana"/>
          <w:color w:val="FF0000"/>
          <w:sz w:val="18"/>
          <w:szCs w:val="18"/>
        </w:rPr>
        <w:t>?…</w:t>
      </w:r>
      <w:proofErr w:type="gramEnd"/>
      <w:r w:rsidRPr="00BE4C35">
        <w:rPr>
          <w:rFonts w:ascii="Verdana" w:hAnsi="Verdana"/>
          <w:color w:val="FF0000"/>
          <w:sz w:val="18"/>
          <w:szCs w:val="18"/>
        </w:rPr>
        <w:t>’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 ‘…</w:t>
      </w:r>
      <w:r w:rsidRPr="007C25D6">
        <w:rPr>
          <w:rFonts w:ascii="Verdana" w:hAnsi="Verdana"/>
          <w:color w:val="FF0000"/>
          <w:sz w:val="18"/>
          <w:szCs w:val="18"/>
          <w:u w:val="single"/>
        </w:rPr>
        <w:t>You weren’t to blame for what happened</w:t>
      </w:r>
      <w:r w:rsidRPr="00BE4C35">
        <w:rPr>
          <w:rFonts w:ascii="Verdana" w:hAnsi="Verdana"/>
          <w:color w:val="FF0000"/>
          <w:sz w:val="18"/>
          <w:szCs w:val="18"/>
        </w:rPr>
        <w:t>. I realised that later…I know what he was. For a while there he made me feel special…Made me think I was a ballerina. Now I’m starting to find out what I am, who I really am…’</w:t>
      </w:r>
    </w:p>
    <w:p w:rsidR="00BE4C35" w:rsidRPr="00BE4C35" w:rsidRDefault="00BE4C35" w:rsidP="00F10EBE">
      <w:pPr>
        <w:pStyle w:val="NormalWeb"/>
        <w:numPr>
          <w:ilvl w:val="0"/>
          <w:numId w:val="2"/>
        </w:numPr>
        <w:shd w:val="clear" w:color="auto" w:fill="FFFFFF"/>
        <w:spacing w:before="144" w:beforeAutospacing="0" w:after="288" w:afterAutospacing="0" w:line="300" w:lineRule="atLeast"/>
        <w:jc w:val="both"/>
        <w:rPr>
          <w:rStyle w:val="Strong"/>
          <w:rFonts w:ascii="Verdana" w:hAnsi="Verdana"/>
          <w:color w:val="494949"/>
          <w:sz w:val="18"/>
          <w:szCs w:val="18"/>
        </w:rPr>
      </w:pPr>
      <w:r w:rsidRPr="00BE4C35">
        <w:rPr>
          <w:rStyle w:val="Strong"/>
          <w:rFonts w:ascii="Verdana" w:hAnsi="Verdana"/>
          <w:color w:val="494949"/>
          <w:sz w:val="18"/>
          <w:szCs w:val="18"/>
        </w:rPr>
        <w:lastRenderedPageBreak/>
        <w:t xml:space="preserve">How is the character of </w:t>
      </w:r>
      <w:r w:rsidR="000522D9" w:rsidRPr="00BE4C35">
        <w:rPr>
          <w:rStyle w:val="Strong"/>
          <w:rFonts w:ascii="Verdana" w:hAnsi="Verdana"/>
          <w:color w:val="494949"/>
          <w:sz w:val="18"/>
          <w:szCs w:val="18"/>
        </w:rPr>
        <w:t xml:space="preserve">LARRY </w:t>
      </w:r>
      <w:r w:rsidRPr="00BE4C35">
        <w:rPr>
          <w:rStyle w:val="Strong"/>
          <w:rFonts w:ascii="Verdana" w:hAnsi="Verdana"/>
          <w:color w:val="494949"/>
          <w:sz w:val="18"/>
          <w:szCs w:val="18"/>
        </w:rPr>
        <w:t xml:space="preserve">presented? 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And, finally, I pray for Larry LaSalle … Then I am filled with guilt and shame, knowing that I have just </w:t>
      </w:r>
      <w:r w:rsidRPr="007C25D6">
        <w:rPr>
          <w:rFonts w:ascii="Verdana" w:hAnsi="Verdana"/>
          <w:color w:val="FF0000"/>
          <w:sz w:val="18"/>
          <w:szCs w:val="18"/>
          <w:u w:val="single"/>
        </w:rPr>
        <w:t>prayed for the man I am going to kill</w:t>
      </w:r>
      <w:r w:rsidRPr="00BE4C35">
        <w:rPr>
          <w:rFonts w:ascii="Verdana" w:hAnsi="Verdana"/>
          <w:color w:val="FF0000"/>
          <w:sz w:val="18"/>
          <w:szCs w:val="18"/>
        </w:rPr>
        <w:t>.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 “</w:t>
      </w:r>
      <w:proofErr w:type="gramStart"/>
      <w:r w:rsidRPr="00BE4C35">
        <w:rPr>
          <w:rFonts w:ascii="Verdana" w:hAnsi="Verdana"/>
          <w:color w:val="FF0000"/>
          <w:sz w:val="18"/>
          <w:szCs w:val="18"/>
        </w:rPr>
        <w:t>a</w:t>
      </w:r>
      <w:proofErr w:type="gramEnd"/>
      <w:r w:rsidRPr="00BE4C35">
        <w:rPr>
          <w:rFonts w:ascii="Verdana" w:hAnsi="Verdana"/>
          <w:color w:val="FF0000"/>
          <w:sz w:val="18"/>
          <w:szCs w:val="18"/>
        </w:rPr>
        <w:t xml:space="preserve"> touch of Fred Astaire in his walk”; “broad shoulders of an athlete and the narrow hips of a dancer”; “But he was most of all a teacher.”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‘You are all stars,’ Larry LaSalle always told us.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Dazzled by his talent and his energy, none of us dwelt on the rumours. In fact, the air of mystery that surrounded him added to his glamour.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He tamed the notorious schoolyard bully … ‘But he still beats up kids in the schoolyard,’ Joey LeBlanc observed.</w:t>
      </w:r>
    </w:p>
    <w:p w:rsidR="000522D9" w:rsidRPr="007C25D6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  <w:u w:val="single"/>
        </w:rPr>
      </w:pPr>
      <w:r w:rsidRPr="007C25D6">
        <w:rPr>
          <w:rFonts w:ascii="Verdana" w:hAnsi="Verdana"/>
          <w:color w:val="FF0000"/>
          <w:sz w:val="18"/>
          <w:szCs w:val="18"/>
          <w:u w:val="single"/>
        </w:rPr>
        <w:t>Larry was our war hero, yes, but he had been a hero to us long before he went to war.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‘I’m not supposed to play favourites, Francis, but you and Nicole are special to me.’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We always did what Larry LaSalle told us to do. Always carried out his slightest wish.</w:t>
      </w:r>
    </w:p>
    <w:p w:rsidR="00BE4C35" w:rsidRPr="00BE4C35" w:rsidRDefault="00BE4C35" w:rsidP="00F10EBE">
      <w:pPr>
        <w:pStyle w:val="NormalWeb"/>
        <w:numPr>
          <w:ilvl w:val="0"/>
          <w:numId w:val="2"/>
        </w:numPr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b/>
          <w:color w:val="494949"/>
          <w:sz w:val="18"/>
          <w:szCs w:val="18"/>
        </w:rPr>
      </w:pPr>
      <w:r>
        <w:rPr>
          <w:rFonts w:ascii="Verdana" w:hAnsi="Verdana"/>
          <w:b/>
          <w:color w:val="494949"/>
          <w:sz w:val="18"/>
          <w:szCs w:val="18"/>
        </w:rPr>
        <w:t>How is the idea of religion</w:t>
      </w:r>
      <w:r w:rsidRPr="00BE4C35">
        <w:rPr>
          <w:rFonts w:ascii="Verdana" w:hAnsi="Verdana"/>
          <w:b/>
          <w:color w:val="494949"/>
          <w:sz w:val="18"/>
          <w:szCs w:val="18"/>
        </w:rPr>
        <w:t>/sin presented in the novel?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The gun is like a tumour on my thigh.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He is pale, eyes sunken into the sockets …and he seems fragile now, as if caught in an old photograph that has faded and yellowed with age.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‘Oh, Francis…</w:t>
      </w:r>
      <w:r w:rsidRPr="007C25D6">
        <w:rPr>
          <w:rFonts w:ascii="Verdana" w:hAnsi="Verdana"/>
          <w:color w:val="FF0000"/>
          <w:sz w:val="18"/>
          <w:szCs w:val="18"/>
          <w:u w:val="single"/>
        </w:rPr>
        <w:t>You couldn’t have stopped me…You were just a child</w:t>
      </w:r>
      <w:r w:rsidRPr="00BE4C35">
        <w:rPr>
          <w:rFonts w:ascii="Verdana" w:hAnsi="Verdana"/>
          <w:color w:val="FF0000"/>
          <w:sz w:val="18"/>
          <w:szCs w:val="18"/>
        </w:rPr>
        <w:t>.’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‘The sweet young things…Even their heat is sweet…’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7C25D6">
        <w:rPr>
          <w:rFonts w:ascii="Verdana" w:hAnsi="Verdana"/>
          <w:color w:val="FF0000"/>
          <w:sz w:val="18"/>
          <w:szCs w:val="18"/>
          <w:u w:val="single"/>
        </w:rPr>
        <w:t>‘Everybody sins, Francis.</w:t>
      </w:r>
      <w:r w:rsidRPr="00BE4C35">
        <w:rPr>
          <w:rFonts w:ascii="Verdana" w:hAnsi="Verdana"/>
          <w:color w:val="FF0000"/>
          <w:sz w:val="18"/>
          <w:szCs w:val="18"/>
        </w:rPr>
        <w:t xml:space="preserve"> The terrible thing is that we love our sins. We love the thing that makes us evil. I love the sweet young things.’</w:t>
      </w:r>
    </w:p>
    <w:p w:rsidR="000522D9" w:rsidRPr="00BE4C35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>‘Does that one sin of mine wipe away all the good things?’</w:t>
      </w:r>
    </w:p>
    <w:p w:rsidR="00F31063" w:rsidRPr="00F10EBE" w:rsidRDefault="00F31063" w:rsidP="00F10EB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10EBE">
        <w:rPr>
          <w:rFonts w:ascii="Verdana" w:hAnsi="Verdana"/>
          <w:sz w:val="18"/>
          <w:szCs w:val="18"/>
        </w:rPr>
        <w:t xml:space="preserve">How is foreshadowing used in the novel? </w:t>
      </w:r>
    </w:p>
    <w:p w:rsidR="00BE4C35" w:rsidRDefault="00BE4C35" w:rsidP="00F31063">
      <w:pPr>
        <w:rPr>
          <w:rFonts w:ascii="Verdana" w:hAnsi="Verdana"/>
          <w:color w:val="FF0000"/>
          <w:sz w:val="18"/>
          <w:szCs w:val="18"/>
        </w:rPr>
      </w:pPr>
      <w:r w:rsidRPr="00BE4C35">
        <w:rPr>
          <w:rFonts w:ascii="Verdana" w:hAnsi="Verdana"/>
          <w:color w:val="FF0000"/>
          <w:sz w:val="18"/>
          <w:szCs w:val="18"/>
        </w:rPr>
        <w:t xml:space="preserve">…there were </w:t>
      </w:r>
      <w:r w:rsidRPr="007C25D6">
        <w:rPr>
          <w:rFonts w:ascii="Verdana" w:hAnsi="Verdana"/>
          <w:color w:val="FF0000"/>
          <w:sz w:val="18"/>
          <w:szCs w:val="18"/>
          <w:u w:val="single"/>
        </w:rPr>
        <w:t>dark hints</w:t>
      </w:r>
      <w:r w:rsidRPr="00BE4C35">
        <w:rPr>
          <w:rFonts w:ascii="Verdana" w:hAnsi="Verdana"/>
          <w:color w:val="FF0000"/>
          <w:sz w:val="18"/>
          <w:szCs w:val="18"/>
        </w:rPr>
        <w:t xml:space="preserve"> that he had ‘gotten into trouble’ in New York City.</w:t>
      </w:r>
    </w:p>
    <w:p w:rsidR="00F31063" w:rsidRPr="007C25D6" w:rsidRDefault="00BE4C35" w:rsidP="00BE4C35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  <w:u w:val="single"/>
        </w:rPr>
      </w:pPr>
      <w:r w:rsidRPr="007C25D6">
        <w:rPr>
          <w:rFonts w:ascii="Verdana" w:hAnsi="Verdana"/>
          <w:color w:val="FF0000"/>
          <w:sz w:val="18"/>
          <w:szCs w:val="18"/>
          <w:u w:val="single"/>
        </w:rPr>
        <w:t>‘Don’t go,’ Nicole whispered into my ear. But Larry LaSalle had told me to go.</w:t>
      </w:r>
    </w:p>
    <w:p w:rsidR="000522D9" w:rsidRPr="00F10EBE" w:rsidRDefault="000522D9" w:rsidP="00F10EBE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10EBE">
        <w:rPr>
          <w:rFonts w:ascii="Verdana" w:hAnsi="Verdana"/>
          <w:sz w:val="18"/>
          <w:szCs w:val="18"/>
        </w:rPr>
        <w:t xml:space="preserve">How is the novel ended? </w:t>
      </w:r>
    </w:p>
    <w:p w:rsidR="000522D9" w:rsidRPr="00F10EBE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F10EBE">
        <w:rPr>
          <w:rFonts w:ascii="Verdana" w:hAnsi="Verdana"/>
          <w:color w:val="FF0000"/>
          <w:sz w:val="18"/>
          <w:szCs w:val="18"/>
        </w:rPr>
        <w:t>With a sense of hope. (</w:t>
      </w:r>
      <w:r w:rsidRPr="00F10EBE">
        <w:rPr>
          <w:rStyle w:val="Emphasis"/>
          <w:rFonts w:ascii="Verdana" w:hAnsi="Verdana"/>
          <w:color w:val="FF0000"/>
          <w:sz w:val="18"/>
          <w:szCs w:val="18"/>
        </w:rPr>
        <w:t>The novel ends with</w:t>
      </w:r>
      <w:r w:rsidRPr="00F10EBE">
        <w:rPr>
          <w:rFonts w:ascii="Verdana" w:hAnsi="Verdana"/>
          <w:color w:val="FF0000"/>
          <w:sz w:val="18"/>
          <w:szCs w:val="18"/>
        </w:rPr>
        <w:t>:</w:t>
      </w:r>
    </w:p>
    <w:p w:rsidR="000522D9" w:rsidRPr="00BF147F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  <w:u w:val="single"/>
        </w:rPr>
      </w:pPr>
      <w:r w:rsidRPr="00BF147F">
        <w:rPr>
          <w:rFonts w:ascii="Verdana" w:hAnsi="Verdana"/>
          <w:color w:val="FF0000"/>
          <w:sz w:val="18"/>
          <w:szCs w:val="18"/>
          <w:u w:val="single"/>
        </w:rPr>
        <w:t>Maybe …I should write about them</w:t>
      </w:r>
    </w:p>
    <w:p w:rsidR="000522D9" w:rsidRPr="00F10EBE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F10EBE">
        <w:rPr>
          <w:rFonts w:ascii="Verdana" w:hAnsi="Verdana"/>
          <w:color w:val="FF0000"/>
          <w:sz w:val="18"/>
          <w:szCs w:val="18"/>
        </w:rPr>
        <w:lastRenderedPageBreak/>
        <w:t>Maybe I should buy a typewriter</w:t>
      </w:r>
    </w:p>
    <w:p w:rsidR="000522D9" w:rsidRPr="00F10EBE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F10EBE">
        <w:rPr>
          <w:rFonts w:ascii="Verdana" w:hAnsi="Verdana"/>
          <w:color w:val="FF0000"/>
          <w:sz w:val="18"/>
          <w:szCs w:val="18"/>
        </w:rPr>
        <w:t>Maybe I should…</w:t>
      </w:r>
    </w:p>
    <w:p w:rsidR="000522D9" w:rsidRPr="00F10EBE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FF0000"/>
          <w:sz w:val="18"/>
          <w:szCs w:val="18"/>
        </w:rPr>
      </w:pPr>
      <w:r w:rsidRPr="00F10EBE">
        <w:rPr>
          <w:rFonts w:ascii="Verdana" w:hAnsi="Verdana"/>
          <w:color w:val="FF0000"/>
          <w:sz w:val="18"/>
          <w:szCs w:val="18"/>
        </w:rPr>
        <w:t>I should …</w:t>
      </w:r>
    </w:p>
    <w:p w:rsidR="000522D9" w:rsidRPr="00F10EBE" w:rsidRDefault="000522D9" w:rsidP="000522D9">
      <w:pPr>
        <w:pStyle w:val="NormalWeb"/>
        <w:shd w:val="clear" w:color="auto" w:fill="FFFFFF"/>
        <w:spacing w:before="144" w:beforeAutospacing="0" w:after="288" w:afterAutospacing="0" w:line="300" w:lineRule="atLeast"/>
        <w:jc w:val="both"/>
        <w:rPr>
          <w:rStyle w:val="Emphasis"/>
          <w:rFonts w:ascii="Verdana" w:hAnsi="Verdana"/>
          <w:color w:val="FF0000"/>
          <w:sz w:val="18"/>
          <w:szCs w:val="18"/>
        </w:rPr>
      </w:pPr>
      <w:r w:rsidRPr="00F10EBE">
        <w:rPr>
          <w:rFonts w:ascii="Verdana" w:hAnsi="Verdana"/>
          <w:color w:val="FF0000"/>
          <w:sz w:val="18"/>
          <w:szCs w:val="18"/>
        </w:rPr>
        <w:t>I think …</w:t>
      </w:r>
      <w:proofErr w:type="gramStart"/>
      <w:r w:rsidRPr="00F10EBE">
        <w:rPr>
          <w:rFonts w:ascii="Verdana" w:hAnsi="Verdana"/>
          <w:color w:val="FF0000"/>
          <w:sz w:val="18"/>
          <w:szCs w:val="18"/>
        </w:rPr>
        <w:t> </w:t>
      </w:r>
      <w:r w:rsidRPr="00F10EBE">
        <w:rPr>
          <w:rStyle w:val="apple-converted-space"/>
          <w:rFonts w:ascii="Verdana" w:hAnsi="Verdana"/>
          <w:color w:val="FF0000"/>
          <w:sz w:val="18"/>
          <w:szCs w:val="18"/>
        </w:rPr>
        <w:t> </w:t>
      </w:r>
      <w:r w:rsidRPr="00F10EBE">
        <w:rPr>
          <w:rStyle w:val="Emphasis"/>
          <w:rFonts w:ascii="Verdana" w:hAnsi="Verdana"/>
          <w:color w:val="FF0000"/>
          <w:sz w:val="18"/>
          <w:szCs w:val="18"/>
        </w:rPr>
        <w:t>And</w:t>
      </w:r>
      <w:proofErr w:type="gramEnd"/>
      <w:r w:rsidRPr="00F10EBE">
        <w:rPr>
          <w:rStyle w:val="Emphasis"/>
          <w:rFonts w:ascii="Verdana" w:hAnsi="Verdana"/>
          <w:color w:val="FF0000"/>
          <w:sz w:val="18"/>
          <w:szCs w:val="18"/>
        </w:rPr>
        <w:t xml:space="preserve"> then Francis heads off to catch a train.</w:t>
      </w:r>
    </w:p>
    <w:p w:rsidR="007C25D6" w:rsidRPr="007C25D6" w:rsidRDefault="007C25D6" w:rsidP="007C25D6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Advanced</w:t>
      </w:r>
    </w:p>
    <w:p w:rsidR="00BE4C35" w:rsidRPr="00BE4C35" w:rsidRDefault="00BE4C35" w:rsidP="00F10EBE">
      <w:pPr>
        <w:pStyle w:val="NormalWeb"/>
        <w:numPr>
          <w:ilvl w:val="0"/>
          <w:numId w:val="2"/>
        </w:numPr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494949"/>
          <w:sz w:val="18"/>
          <w:szCs w:val="18"/>
        </w:rPr>
      </w:pPr>
      <w:r w:rsidRPr="00BE4C35">
        <w:rPr>
          <w:rFonts w:ascii="Verdana" w:hAnsi="Verdana"/>
          <w:sz w:val="18"/>
          <w:szCs w:val="18"/>
        </w:rPr>
        <w:t>Answer a GCSE past question on Heroes</w:t>
      </w:r>
    </w:p>
    <w:p w:rsidR="00F31063" w:rsidRPr="00BE4C35" w:rsidRDefault="00F31063">
      <w:pPr>
        <w:rPr>
          <w:rFonts w:ascii="Verdana" w:hAnsi="Verdana"/>
          <w:sz w:val="18"/>
          <w:szCs w:val="18"/>
        </w:rPr>
      </w:pPr>
    </w:p>
    <w:sectPr w:rsidR="00F31063" w:rsidRPr="00BE4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B9B"/>
    <w:multiLevelType w:val="hybridMultilevel"/>
    <w:tmpl w:val="B3B48B1E"/>
    <w:lvl w:ilvl="0" w:tplc="3B326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60C4"/>
    <w:multiLevelType w:val="hybridMultilevel"/>
    <w:tmpl w:val="DC0A0F0E"/>
    <w:lvl w:ilvl="0" w:tplc="5E94B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3"/>
    <w:rsid w:val="000522D9"/>
    <w:rsid w:val="004249B5"/>
    <w:rsid w:val="007C25D6"/>
    <w:rsid w:val="007F2FB8"/>
    <w:rsid w:val="00BE4C35"/>
    <w:rsid w:val="00BF147F"/>
    <w:rsid w:val="00D913DA"/>
    <w:rsid w:val="00F10EBE"/>
    <w:rsid w:val="00F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22D9"/>
    <w:rPr>
      <w:b/>
      <w:bCs/>
    </w:rPr>
  </w:style>
  <w:style w:type="character" w:customStyle="1" w:styleId="apple-converted-space">
    <w:name w:val="apple-converted-space"/>
    <w:basedOn w:val="DefaultParagraphFont"/>
    <w:rsid w:val="000522D9"/>
  </w:style>
  <w:style w:type="character" w:styleId="Emphasis">
    <w:name w:val="Emphasis"/>
    <w:basedOn w:val="DefaultParagraphFont"/>
    <w:uiPriority w:val="20"/>
    <w:qFormat/>
    <w:rsid w:val="000522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22D9"/>
    <w:rPr>
      <w:b/>
      <w:bCs/>
    </w:rPr>
  </w:style>
  <w:style w:type="character" w:customStyle="1" w:styleId="apple-converted-space">
    <w:name w:val="apple-converted-space"/>
    <w:basedOn w:val="DefaultParagraphFont"/>
    <w:rsid w:val="000522D9"/>
  </w:style>
  <w:style w:type="character" w:styleId="Emphasis">
    <w:name w:val="Emphasis"/>
    <w:basedOn w:val="DefaultParagraphFont"/>
    <w:uiPriority w:val="20"/>
    <w:qFormat/>
    <w:rsid w:val="000522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County Council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Waggitt</dc:creator>
  <cp:lastModifiedBy>Miss C Howlett</cp:lastModifiedBy>
  <cp:revision>2</cp:revision>
  <cp:lastPrinted>2015-01-07T10:03:00Z</cp:lastPrinted>
  <dcterms:created xsi:type="dcterms:W3CDTF">2015-01-07T10:05:00Z</dcterms:created>
  <dcterms:modified xsi:type="dcterms:W3CDTF">2015-01-07T10:05:00Z</dcterms:modified>
</cp:coreProperties>
</file>