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D25A9C">
      <w:pPr>
        <w:pStyle w:val="Heading1"/>
        <w:rPr>
          <w:rFonts w:ascii="Tahoma" w:eastAsiaTheme="minorHAnsi" w:hAnsi="Tahoma" w:cs="Tahoma"/>
          <w:color w:val="FF0000"/>
          <w:sz w:val="56"/>
          <w:szCs w:val="56"/>
        </w:rPr>
      </w:pPr>
      <w:bookmarkStart w:id="0" w:name="_GoBack"/>
      <w:bookmarkEnd w:id="0"/>
      <w:r w:rsidRPr="003B22CA">
        <w:rPr>
          <w:rFonts w:eastAsiaTheme="minorHAnsi"/>
          <w:noProof/>
          <w:lang w:eastAsia="en-GB"/>
        </w:rPr>
        <w:drawing>
          <wp:anchor distT="0" distB="0" distL="114300" distR="114300" simplePos="0" relativeHeight="251651584" behindDoc="1" locked="0" layoutInCell="1" allowOverlap="1" wp14:anchorId="40CD97C6" wp14:editId="2A446F9B">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3B22CA" w:rsidRPr="003B22CA" w:rsidRDefault="00A448A7" w:rsidP="00D25A9C">
      <w:pPr>
        <w:spacing w:after="200" w:line="276" w:lineRule="auto"/>
        <w:jc w:val="center"/>
        <w:rPr>
          <w:rFonts w:ascii="Tahoma" w:eastAsiaTheme="minorHAnsi" w:hAnsi="Tahoma" w:cs="Tahoma"/>
          <w:b/>
          <w:color w:val="FF0000"/>
          <w:sz w:val="72"/>
          <w:szCs w:val="72"/>
        </w:rPr>
      </w:pPr>
      <w:r>
        <w:rPr>
          <w:rFonts w:ascii="Tahoma" w:eastAsiaTheme="minorHAnsi" w:hAnsi="Tahoma" w:cs="Tahoma"/>
          <w:b/>
          <w:color w:val="FF0000"/>
          <w:sz w:val="72"/>
          <w:szCs w:val="72"/>
        </w:rPr>
        <w:t>Year 10</w:t>
      </w:r>
      <w:r w:rsidR="002545C2">
        <w:rPr>
          <w:rFonts w:ascii="Tahoma" w:eastAsiaTheme="minorHAnsi" w:hAnsi="Tahoma" w:cs="Tahoma"/>
          <w:b/>
          <w:color w:val="FF0000"/>
          <w:sz w:val="72"/>
          <w:szCs w:val="72"/>
        </w:rPr>
        <w:t xml:space="preserve"> </w:t>
      </w:r>
      <w:proofErr w:type="gramStart"/>
      <w:r w:rsidR="002545C2">
        <w:rPr>
          <w:rFonts w:ascii="Tahoma" w:eastAsiaTheme="minorHAnsi" w:hAnsi="Tahoma" w:cs="Tahoma"/>
          <w:b/>
          <w:color w:val="FF0000"/>
          <w:sz w:val="72"/>
          <w:szCs w:val="72"/>
        </w:rPr>
        <w:t>Spring</w:t>
      </w:r>
      <w:proofErr w:type="gramEnd"/>
      <w:r w:rsidR="00D25A9C">
        <w:rPr>
          <w:rFonts w:ascii="Tahoma" w:eastAsiaTheme="minorHAnsi" w:hAnsi="Tahoma" w:cs="Tahoma"/>
          <w:b/>
          <w:color w:val="FF0000"/>
          <w:sz w:val="72"/>
          <w:szCs w:val="72"/>
        </w:rPr>
        <w:t xml:space="preserve"> 2</w:t>
      </w:r>
    </w:p>
    <w:p w:rsidR="003B22CA" w:rsidRDefault="003B22CA" w:rsidP="00682922">
      <w:pPr>
        <w:spacing w:after="200" w:line="276" w:lineRule="auto"/>
        <w:ind w:left="1440" w:firstLine="720"/>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2545C2" w:rsidRDefault="002545C2" w:rsidP="00682922">
      <w:pPr>
        <w:spacing w:after="200" w:line="276" w:lineRule="auto"/>
        <w:ind w:left="1440" w:firstLine="720"/>
        <w:jc w:val="center"/>
        <w:rPr>
          <w:rFonts w:ascii="Tahoma" w:eastAsiaTheme="minorHAnsi" w:hAnsi="Tahoma" w:cs="Tahoma"/>
          <w:b/>
          <w:color w:val="FF0000"/>
          <w:sz w:val="72"/>
          <w:szCs w:val="72"/>
        </w:rPr>
      </w:pPr>
    </w:p>
    <w:p w:rsidR="00B459D3" w:rsidRDefault="00D25A9C" w:rsidP="002545C2">
      <w:pPr>
        <w:spacing w:after="200" w:line="276" w:lineRule="auto"/>
        <w:ind w:left="1440" w:firstLine="720"/>
        <w:jc w:val="center"/>
        <w:rPr>
          <w:rFonts w:ascii="Tahoma" w:eastAsiaTheme="minorHAnsi" w:hAnsi="Tahoma" w:cs="Tahoma"/>
          <w:b/>
          <w:color w:val="E6631A"/>
          <w:sz w:val="56"/>
          <w:szCs w:val="56"/>
        </w:rPr>
      </w:pPr>
      <w:r>
        <w:rPr>
          <w:rFonts w:ascii="Tahoma" w:eastAsiaTheme="minorHAnsi" w:hAnsi="Tahoma" w:cs="Tahoma"/>
          <w:b/>
          <w:color w:val="FF0000"/>
          <w:sz w:val="72"/>
          <w:szCs w:val="72"/>
        </w:rPr>
        <w:t>Revising Punctuation</w:t>
      </w:r>
      <w:r w:rsidR="00EA6FCB">
        <w:rPr>
          <w:rFonts w:ascii="Tahoma" w:eastAsiaTheme="minorHAnsi" w:hAnsi="Tahoma" w:cs="Tahoma"/>
          <w:b/>
          <w:color w:val="FF0000"/>
          <w:sz w:val="72"/>
          <w:szCs w:val="72"/>
        </w:rPr>
        <w:t xml:space="preserve"> Rules</w:t>
      </w:r>
    </w:p>
    <w:p w:rsidR="00F92CA1" w:rsidRDefault="00F92CA1" w:rsidP="003B22CA">
      <w:pPr>
        <w:spacing w:after="200" w:line="276" w:lineRule="auto"/>
        <w:rPr>
          <w:rFonts w:ascii="Tahoma" w:eastAsiaTheme="minorHAnsi" w:hAnsi="Tahoma" w:cs="Tahoma"/>
          <w:b/>
          <w:color w:val="FF0000"/>
          <w:sz w:val="56"/>
          <w:szCs w:val="56"/>
        </w:rPr>
      </w:pPr>
    </w:p>
    <w:p w:rsidR="003B22CA" w:rsidRPr="003B22CA" w:rsidRDefault="003B22CA" w:rsidP="00B459D3">
      <w:pPr>
        <w:tabs>
          <w:tab w:val="left" w:pos="1920"/>
        </w:tabs>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2545C2" w:rsidRDefault="002545C2" w:rsidP="00E02B6E">
      <w:pPr>
        <w:spacing w:after="200" w:line="276" w:lineRule="auto"/>
        <w:rPr>
          <w:rFonts w:ascii="Tahoma" w:eastAsiaTheme="minorHAnsi" w:hAnsi="Tahoma" w:cs="Tahoma"/>
          <w:sz w:val="56"/>
          <w:szCs w:val="56"/>
        </w:rPr>
      </w:pPr>
    </w:p>
    <w:p w:rsidR="00647617" w:rsidRDefault="00647617" w:rsidP="00E02B6E">
      <w:pPr>
        <w:spacing w:after="200" w:line="276" w:lineRule="auto"/>
        <w:rPr>
          <w:rFonts w:ascii="Tahoma" w:eastAsiaTheme="minorHAnsi" w:hAnsi="Tahoma" w:cs="Tahoma"/>
          <w:sz w:val="56"/>
          <w:szCs w:val="56"/>
        </w:rPr>
      </w:pPr>
    </w:p>
    <w:tbl>
      <w:tblPr>
        <w:tblStyle w:val="TableGrid"/>
        <w:tblpPr w:leftFromText="180" w:rightFromText="180" w:vertAnchor="text" w:horzAnchor="margin" w:tblpY="31"/>
        <w:tblW w:w="10456" w:type="dxa"/>
        <w:tblLook w:val="04A0" w:firstRow="1" w:lastRow="0" w:firstColumn="1" w:lastColumn="0" w:noHBand="0" w:noVBand="1"/>
      </w:tblPr>
      <w:tblGrid>
        <w:gridCol w:w="3080"/>
        <w:gridCol w:w="3081"/>
        <w:gridCol w:w="1035"/>
        <w:gridCol w:w="3260"/>
      </w:tblGrid>
      <w:tr w:rsidR="00DE086C" w:rsidRPr="00F3054E" w:rsidTr="00DE086C">
        <w:trPr>
          <w:trHeight w:val="856"/>
        </w:trPr>
        <w:tc>
          <w:tcPr>
            <w:tcW w:w="10456" w:type="dxa"/>
            <w:gridSpan w:val="4"/>
            <w:tcBorders>
              <w:bottom w:val="single" w:sz="4" w:space="0" w:color="auto"/>
            </w:tcBorders>
          </w:tcPr>
          <w:p w:rsidR="00DE086C" w:rsidRPr="00CA0B43" w:rsidRDefault="00DE086C" w:rsidP="00DE086C">
            <w:pPr>
              <w:tabs>
                <w:tab w:val="center" w:pos="4513"/>
                <w:tab w:val="right" w:pos="9026"/>
              </w:tabs>
              <w:rPr>
                <w:b/>
                <w:sz w:val="24"/>
                <w:szCs w:val="24"/>
              </w:rPr>
            </w:pPr>
            <w:r>
              <w:rPr>
                <w:b/>
                <w:sz w:val="24"/>
                <w:szCs w:val="24"/>
              </w:rPr>
              <w:tab/>
            </w:r>
            <w:r w:rsidR="00EC51EF">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3pt;margin-top:2.5pt;width:67.05pt;height:44.35pt;z-index:-251640320;mso-position-horizontal-relative:text;mso-position-vertical-relative:text">
                  <v:imagedata r:id="rId10" o:title=""/>
                </v:shape>
                <o:OLEObject Type="Embed" ProgID="PBrush" ShapeID="_x0000_s2076" DrawAspect="Content" ObjectID="_1430646515" r:id="rId11"/>
              </w:pict>
            </w:r>
            <w:r w:rsidR="00EC51EF">
              <w:rPr>
                <w:rFonts w:ascii="Times New Roman" w:hAnsi="Times New Roman"/>
                <w:sz w:val="24"/>
                <w:szCs w:val="24"/>
              </w:rPr>
              <w:pict>
                <v:rect id="_x0000_s2077" style="position:absolute;margin-left:615.1pt;margin-top:142.75pt;width:138.6pt;height:91.3pt;z-index:251677184;mso-position-horizontal-relative:text;mso-position-vertical-relative:text" o:preferrelative="t" filled="f" stroked="f" insetpen="t" o:cliptowrap="t">
                  <v:imagedata r:id="rId12" o:title=""/>
                  <v:path o:extrusionok="f"/>
                  <o:lock v:ext="edit" aspectratio="t"/>
                </v:rect>
                <o:OLEObject Type="Embed" ProgID="PBrush" ShapeID="_x0000_s2077" DrawAspect="Content" ObjectID="_1430646516" r:id="rId13"/>
              </w:pict>
            </w:r>
            <w:r w:rsidR="00EC51EF">
              <w:rPr>
                <w:rFonts w:ascii="Times New Roman" w:hAnsi="Times New Roman"/>
                <w:sz w:val="24"/>
                <w:szCs w:val="24"/>
              </w:rPr>
              <w:pict>
                <v:rect id="_x0000_s2078" style="position:absolute;margin-left:615.1pt;margin-top:142.75pt;width:138.6pt;height:91.3pt;z-index:251678208;mso-position-horizontal-relative:text;mso-position-vertical-relative:text" o:preferrelative="t" filled="f" stroked="f" insetpen="t" o:cliptowrap="t">
                  <v:imagedata r:id="rId12" o:title=""/>
                  <v:path o:extrusionok="f"/>
                  <o:lock v:ext="edit" aspectratio="t"/>
                </v:rect>
                <o:OLEObject Type="Embed" ProgID="PBrush" ShapeID="_x0000_s2078" DrawAspect="Content" ObjectID="_1430646517" r:id="rId14"/>
              </w:pict>
            </w:r>
            <w:r>
              <w:rPr>
                <w:b/>
                <w:sz w:val="24"/>
                <w:szCs w:val="24"/>
              </w:rPr>
              <w:t xml:space="preserve">              </w:t>
            </w:r>
            <w:r>
              <w:rPr>
                <w:b/>
                <w:sz w:val="32"/>
                <w:szCs w:val="32"/>
              </w:rPr>
              <w:t xml:space="preserve"> English</w:t>
            </w:r>
            <w:r w:rsidRPr="00895122">
              <w:rPr>
                <w:b/>
                <w:sz w:val="32"/>
                <w:szCs w:val="32"/>
              </w:rPr>
              <w:t xml:space="preserve"> Assessment and</w:t>
            </w:r>
            <w:r>
              <w:rPr>
                <w:b/>
                <w:sz w:val="32"/>
                <w:szCs w:val="32"/>
              </w:rPr>
              <w:t xml:space="preserve"> Written</w:t>
            </w:r>
            <w:r w:rsidRPr="00895122">
              <w:rPr>
                <w:b/>
                <w:sz w:val="32"/>
                <w:szCs w:val="32"/>
              </w:rPr>
              <w:t xml:space="preserve"> Feedback</w:t>
            </w:r>
            <w:r w:rsidRPr="00895122">
              <w:rPr>
                <w:noProof/>
                <w:sz w:val="32"/>
                <w:szCs w:val="32"/>
                <w:lang w:eastAsia="en-GB"/>
              </w:rPr>
              <w:t xml:space="preserve"> </w:t>
            </w:r>
          </w:p>
          <w:p w:rsidR="00DE086C" w:rsidRDefault="00DE086C" w:rsidP="00DE086C">
            <w:pPr>
              <w:pStyle w:val="NoSpacing"/>
              <w:jc w:val="center"/>
              <w:rPr>
                <w:b/>
                <w:sz w:val="24"/>
                <w:szCs w:val="24"/>
              </w:rPr>
            </w:pPr>
          </w:p>
          <w:p w:rsidR="00DE086C" w:rsidRPr="00F3054E" w:rsidRDefault="00DE086C" w:rsidP="00DE086C">
            <w:pPr>
              <w:pStyle w:val="NoSpacing"/>
              <w:jc w:val="center"/>
              <w:rPr>
                <w:b/>
                <w:sz w:val="24"/>
                <w:szCs w:val="24"/>
              </w:rPr>
            </w:pPr>
          </w:p>
        </w:tc>
      </w:tr>
      <w:tr w:rsidR="00DE086C" w:rsidRPr="00F3054E" w:rsidTr="00DE086C">
        <w:tc>
          <w:tcPr>
            <w:tcW w:w="10456" w:type="dxa"/>
            <w:gridSpan w:val="4"/>
            <w:shd w:val="clear" w:color="auto" w:fill="EEECE1" w:themeFill="background2"/>
          </w:tcPr>
          <w:p w:rsidR="00DE086C" w:rsidRPr="00441934" w:rsidRDefault="00DE086C" w:rsidP="00DE086C">
            <w:pPr>
              <w:rPr>
                <w:sz w:val="24"/>
                <w:szCs w:val="24"/>
                <w:lang w:eastAsia="en-GB"/>
              </w:rPr>
            </w:pPr>
            <w:r>
              <w:rPr>
                <w:b/>
                <w:sz w:val="24"/>
                <w:szCs w:val="24"/>
                <w:lang w:eastAsia="en-GB"/>
              </w:rPr>
              <w:t xml:space="preserve">Name: </w:t>
            </w:r>
          </w:p>
        </w:tc>
      </w:tr>
      <w:tr w:rsidR="00DE086C" w:rsidRPr="00F3054E" w:rsidTr="00DE086C">
        <w:trPr>
          <w:trHeight w:val="731"/>
        </w:trPr>
        <w:tc>
          <w:tcPr>
            <w:tcW w:w="3080" w:type="dxa"/>
          </w:tcPr>
          <w:p w:rsidR="00DE086C" w:rsidRPr="00E02B6E" w:rsidRDefault="00DE086C" w:rsidP="00DE086C">
            <w:pPr>
              <w:rPr>
                <w:sz w:val="20"/>
              </w:rPr>
            </w:pPr>
            <w:r w:rsidRPr="00E02B6E">
              <w:rPr>
                <w:noProof/>
                <w:sz w:val="20"/>
                <w:lang w:eastAsia="en-GB"/>
              </w:rPr>
              <w:drawing>
                <wp:anchor distT="0" distB="0" distL="114300" distR="114300" simplePos="0" relativeHeight="251675136" behindDoc="1" locked="0" layoutInCell="1" allowOverlap="1" wp14:anchorId="27EA3058" wp14:editId="5E4D58C3">
                  <wp:simplePos x="0" y="0"/>
                  <wp:positionH relativeFrom="column">
                    <wp:posOffset>52070</wp:posOffset>
                  </wp:positionH>
                  <wp:positionV relativeFrom="paragraph">
                    <wp:posOffset>4445</wp:posOffset>
                  </wp:positionV>
                  <wp:extent cx="371475" cy="371475"/>
                  <wp:effectExtent l="0" t="0" r="9525" b="9525"/>
                  <wp:wrapTight wrapText="bothSides">
                    <wp:wrapPolygon edited="0">
                      <wp:start x="0" y="0"/>
                      <wp:lineTo x="0" y="21046"/>
                      <wp:lineTo x="21046" y="21046"/>
                      <wp:lineTo x="210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E02B6E">
              <w:rPr>
                <w:sz w:val="20"/>
              </w:rPr>
              <w:t>These grades are recorded in GO.</w:t>
            </w:r>
          </w:p>
        </w:tc>
        <w:tc>
          <w:tcPr>
            <w:tcW w:w="3081" w:type="dxa"/>
          </w:tcPr>
          <w:p w:rsidR="00DE086C" w:rsidRPr="00E02B6E" w:rsidRDefault="00DE086C" w:rsidP="00DE086C">
            <w:pPr>
              <w:rPr>
                <w:b/>
                <w:sz w:val="20"/>
              </w:rPr>
            </w:pPr>
            <w:r w:rsidRPr="00E02B6E">
              <w:rPr>
                <w:b/>
                <w:sz w:val="20"/>
              </w:rPr>
              <w:t xml:space="preserve">Target Grade: </w:t>
            </w:r>
          </w:p>
        </w:tc>
        <w:tc>
          <w:tcPr>
            <w:tcW w:w="4295" w:type="dxa"/>
            <w:gridSpan w:val="2"/>
          </w:tcPr>
          <w:p w:rsidR="00DE086C" w:rsidRPr="00E02B6E" w:rsidRDefault="00DE086C" w:rsidP="00DE086C">
            <w:pPr>
              <w:rPr>
                <w:b/>
                <w:sz w:val="20"/>
              </w:rPr>
            </w:pPr>
            <w:r w:rsidRPr="00E02B6E">
              <w:rPr>
                <w:b/>
                <w:sz w:val="20"/>
              </w:rPr>
              <w:t xml:space="preserve">Current Grade: </w:t>
            </w:r>
          </w:p>
        </w:tc>
      </w:tr>
      <w:tr w:rsidR="00DE086C" w:rsidRPr="00F3054E" w:rsidTr="00DE086C">
        <w:trPr>
          <w:trHeight w:val="699"/>
        </w:trPr>
        <w:tc>
          <w:tcPr>
            <w:tcW w:w="10456" w:type="dxa"/>
            <w:gridSpan w:val="4"/>
          </w:tcPr>
          <w:p w:rsidR="00DE086C" w:rsidRDefault="00DE086C" w:rsidP="00DE086C">
            <w:pPr>
              <w:rPr>
                <w:i/>
                <w:sz w:val="24"/>
                <w:szCs w:val="24"/>
                <w:lang w:eastAsia="en-GB"/>
              </w:rPr>
            </w:pPr>
            <w:r>
              <w:rPr>
                <w:b/>
                <w:sz w:val="24"/>
                <w:szCs w:val="24"/>
                <w:lang w:eastAsia="en-GB"/>
              </w:rPr>
              <w:t xml:space="preserve">Criteria:  </w:t>
            </w:r>
          </w:p>
          <w:p w:rsidR="00DE086C" w:rsidRPr="00763CE3" w:rsidRDefault="00DE086C" w:rsidP="00A448A7">
            <w:pPr>
              <w:rPr>
                <w:sz w:val="24"/>
                <w:szCs w:val="24"/>
                <w:lang w:eastAsia="en-GB"/>
              </w:rPr>
            </w:pPr>
          </w:p>
        </w:tc>
      </w:tr>
      <w:tr w:rsidR="00DE086C" w:rsidRPr="00F3054E" w:rsidTr="002104D7">
        <w:trPr>
          <w:trHeight w:val="3631"/>
        </w:trPr>
        <w:tc>
          <w:tcPr>
            <w:tcW w:w="7196" w:type="dxa"/>
            <w:gridSpan w:val="3"/>
            <w:tcBorders>
              <w:bottom w:val="single" w:sz="4" w:space="0" w:color="auto"/>
            </w:tcBorders>
          </w:tcPr>
          <w:p w:rsidR="00DE086C" w:rsidRPr="00CE0A9E" w:rsidRDefault="00DE086C" w:rsidP="00DE086C">
            <w:pPr>
              <w:rPr>
                <w:b/>
                <w:sz w:val="28"/>
                <w:szCs w:val="28"/>
                <w:lang w:eastAsia="en-GB"/>
              </w:rPr>
            </w:pPr>
            <w:r>
              <w:rPr>
                <w:b/>
                <w:sz w:val="28"/>
                <w:szCs w:val="28"/>
                <w:lang w:eastAsia="en-GB"/>
              </w:rPr>
              <w:t>What you did well (Green)</w:t>
            </w:r>
          </w:p>
          <w:p w:rsidR="00DE086C" w:rsidRPr="0001746B" w:rsidRDefault="00DE086C" w:rsidP="00DE086C">
            <w:pPr>
              <w:rPr>
                <w:b/>
                <w:sz w:val="28"/>
                <w:szCs w:val="28"/>
                <w:lang w:eastAsia="en-GB"/>
              </w:rPr>
            </w:pPr>
            <w:r>
              <w:rPr>
                <w:b/>
                <w:sz w:val="28"/>
                <w:szCs w:val="28"/>
                <w:lang w:eastAsia="en-GB"/>
              </w:rPr>
              <w:t>Targets to improve further (Red)</w:t>
            </w:r>
          </w:p>
          <w:p w:rsidR="009F6564" w:rsidRDefault="009F6564"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Pr="002104D7" w:rsidRDefault="00A448A7" w:rsidP="00A448A7">
            <w:pPr>
              <w:autoSpaceDE w:val="0"/>
              <w:autoSpaceDN w:val="0"/>
              <w:adjustRightInd w:val="0"/>
              <w:spacing w:after="0"/>
              <w:rPr>
                <w:sz w:val="20"/>
                <w:lang w:eastAsia="en-GB"/>
              </w:rPr>
            </w:pPr>
          </w:p>
        </w:tc>
        <w:tc>
          <w:tcPr>
            <w:tcW w:w="3260" w:type="dxa"/>
            <w:tcBorders>
              <w:bottom w:val="single" w:sz="4" w:space="0" w:color="auto"/>
            </w:tcBorders>
          </w:tcPr>
          <w:p w:rsidR="00DE086C" w:rsidRDefault="00DE086C" w:rsidP="00DE086C">
            <w:pPr>
              <w:tabs>
                <w:tab w:val="left" w:pos="3705"/>
              </w:tabs>
              <w:rPr>
                <w:b/>
                <w:sz w:val="28"/>
                <w:lang w:eastAsia="en-GB"/>
              </w:rPr>
            </w:pPr>
            <w:r w:rsidRPr="0001746B">
              <w:rPr>
                <w:b/>
                <w:sz w:val="28"/>
                <w:lang w:eastAsia="en-GB"/>
              </w:rPr>
              <w:t>How to improve:</w:t>
            </w:r>
          </w:p>
          <w:p w:rsidR="00DE086C" w:rsidRPr="0001746B" w:rsidRDefault="00DE086C" w:rsidP="00DE086C">
            <w:pPr>
              <w:tabs>
                <w:tab w:val="left" w:pos="3705"/>
              </w:tabs>
              <w:rPr>
                <w:b/>
                <w:sz w:val="20"/>
                <w:lang w:eastAsia="en-GB"/>
              </w:rPr>
            </w:pPr>
          </w:p>
        </w:tc>
      </w:tr>
      <w:tr w:rsidR="00DE086C" w:rsidRPr="00F3054E" w:rsidTr="00DE086C">
        <w:tc>
          <w:tcPr>
            <w:tcW w:w="10456" w:type="dxa"/>
            <w:gridSpan w:val="4"/>
            <w:shd w:val="clear" w:color="auto" w:fill="EEECE1" w:themeFill="background2"/>
          </w:tcPr>
          <w:p w:rsidR="00DE086C" w:rsidRDefault="00DE086C" w:rsidP="00DE086C">
            <w:pPr>
              <w:rPr>
                <w:b/>
                <w:sz w:val="24"/>
                <w:szCs w:val="24"/>
              </w:rPr>
            </w:pPr>
            <w:r>
              <w:rPr>
                <w:b/>
                <w:sz w:val="24"/>
                <w:szCs w:val="24"/>
              </w:rPr>
              <w:t>Student Response</w:t>
            </w:r>
          </w:p>
        </w:tc>
      </w:tr>
      <w:tr w:rsidR="00DE086C" w:rsidRPr="00F3054E" w:rsidTr="00DE086C">
        <w:tc>
          <w:tcPr>
            <w:tcW w:w="10456" w:type="dxa"/>
            <w:gridSpan w:val="4"/>
          </w:tcPr>
          <w:p w:rsidR="00DE086C" w:rsidRPr="00F3054E" w:rsidRDefault="00DE086C" w:rsidP="00DE086C">
            <w:pPr>
              <w:rPr>
                <w:b/>
                <w:sz w:val="24"/>
                <w:szCs w:val="24"/>
              </w:rPr>
            </w:pPr>
            <w:r>
              <w:rPr>
                <w:b/>
                <w:sz w:val="24"/>
                <w:szCs w:val="24"/>
              </w:rPr>
              <w:t>Note here anything you are not sure about:</w:t>
            </w:r>
          </w:p>
          <w:p w:rsidR="00DE086C" w:rsidRPr="00F3054E" w:rsidRDefault="00DE086C" w:rsidP="00DE086C">
            <w:pPr>
              <w:rPr>
                <w:b/>
                <w:sz w:val="24"/>
                <w:szCs w:val="24"/>
              </w:rPr>
            </w:pPr>
          </w:p>
          <w:p w:rsidR="00DE086C" w:rsidRPr="00F3054E" w:rsidRDefault="00DE086C" w:rsidP="00DE086C">
            <w:pPr>
              <w:rPr>
                <w:b/>
                <w:sz w:val="24"/>
                <w:szCs w:val="24"/>
              </w:rPr>
            </w:pPr>
          </w:p>
        </w:tc>
      </w:tr>
      <w:tr w:rsidR="00DE086C" w:rsidRPr="00F3054E" w:rsidTr="00DE086C">
        <w:tc>
          <w:tcPr>
            <w:tcW w:w="10456" w:type="dxa"/>
            <w:gridSpan w:val="4"/>
          </w:tcPr>
          <w:p w:rsidR="009F6564" w:rsidRDefault="00DE086C" w:rsidP="00DE086C">
            <w:pPr>
              <w:rPr>
                <w:b/>
                <w:sz w:val="24"/>
                <w:szCs w:val="24"/>
              </w:rPr>
            </w:pPr>
            <w:r>
              <w:rPr>
                <w:b/>
                <w:sz w:val="24"/>
                <w:szCs w:val="24"/>
              </w:rPr>
              <w:t>What are your personal targets:</w:t>
            </w:r>
          </w:p>
          <w:p w:rsidR="002545C2" w:rsidRDefault="002545C2" w:rsidP="00DE086C">
            <w:pPr>
              <w:rPr>
                <w:b/>
                <w:sz w:val="24"/>
                <w:szCs w:val="24"/>
              </w:rPr>
            </w:pPr>
          </w:p>
          <w:p w:rsidR="002545C2" w:rsidRDefault="002545C2" w:rsidP="00DE086C">
            <w:pPr>
              <w:rPr>
                <w:b/>
                <w:sz w:val="24"/>
                <w:szCs w:val="24"/>
              </w:rPr>
            </w:pPr>
          </w:p>
          <w:p w:rsidR="002545C2" w:rsidRDefault="002545C2" w:rsidP="00DE086C">
            <w:pPr>
              <w:rPr>
                <w:b/>
                <w:sz w:val="24"/>
                <w:szCs w:val="24"/>
              </w:rPr>
            </w:pPr>
          </w:p>
          <w:p w:rsidR="002545C2" w:rsidRDefault="002545C2" w:rsidP="00DE086C">
            <w:pPr>
              <w:rPr>
                <w:b/>
                <w:sz w:val="24"/>
                <w:szCs w:val="24"/>
              </w:rPr>
            </w:pPr>
          </w:p>
          <w:p w:rsidR="002545C2" w:rsidRDefault="002545C2" w:rsidP="00DE086C">
            <w:pPr>
              <w:rPr>
                <w:b/>
                <w:sz w:val="24"/>
                <w:szCs w:val="24"/>
              </w:rPr>
            </w:pPr>
          </w:p>
          <w:p w:rsidR="002545C2" w:rsidRDefault="002545C2" w:rsidP="00DE086C">
            <w:pPr>
              <w:rPr>
                <w:b/>
                <w:sz w:val="24"/>
                <w:szCs w:val="24"/>
              </w:rPr>
            </w:pPr>
          </w:p>
          <w:p w:rsidR="002545C2" w:rsidRDefault="002545C2" w:rsidP="00DE086C">
            <w:pPr>
              <w:rPr>
                <w:b/>
                <w:sz w:val="24"/>
                <w:szCs w:val="24"/>
              </w:rPr>
            </w:pPr>
          </w:p>
          <w:p w:rsidR="009F6564" w:rsidRDefault="009F6564" w:rsidP="00DE086C">
            <w:pPr>
              <w:rPr>
                <w:b/>
                <w:sz w:val="24"/>
                <w:szCs w:val="24"/>
              </w:rPr>
            </w:pPr>
          </w:p>
          <w:p w:rsidR="00DE086C" w:rsidRPr="00F3054E" w:rsidRDefault="00DE086C" w:rsidP="00DE086C">
            <w:pPr>
              <w:rPr>
                <w:b/>
                <w:sz w:val="24"/>
                <w:szCs w:val="24"/>
              </w:rPr>
            </w:pPr>
          </w:p>
        </w:tc>
      </w:tr>
    </w:tbl>
    <w:p w:rsidR="006226FF" w:rsidRDefault="00A448A7" w:rsidP="00E02B6E">
      <w:pPr>
        <w:spacing w:after="200" w:line="276" w:lineRule="auto"/>
        <w:rPr>
          <w:rFonts w:ascii="Tahoma" w:eastAsiaTheme="minorHAnsi" w:hAnsi="Tahoma" w:cs="Tahoma"/>
          <w:sz w:val="56"/>
          <w:szCs w:val="56"/>
          <w:u w:val="single"/>
        </w:rPr>
      </w:pPr>
      <w:r>
        <w:rPr>
          <w:rFonts w:ascii="Tahoma" w:eastAsiaTheme="minorHAnsi" w:hAnsi="Tahoma" w:cs="Tahoma"/>
          <w:sz w:val="56"/>
          <w:szCs w:val="56"/>
        </w:rPr>
        <w:br w:type="page"/>
      </w:r>
      <w:r w:rsidR="00BF68C8">
        <w:rPr>
          <w:rFonts w:ascii="Tahoma" w:eastAsiaTheme="minorHAnsi" w:hAnsi="Tahoma" w:cs="Tahoma"/>
          <w:sz w:val="56"/>
          <w:szCs w:val="56"/>
          <w:u w:val="single"/>
        </w:rPr>
        <w:lastRenderedPageBreak/>
        <w:t>WEEK</w:t>
      </w:r>
      <w:r w:rsidRPr="00B459D3">
        <w:rPr>
          <w:rFonts w:ascii="Tahoma" w:eastAsiaTheme="minorHAnsi" w:hAnsi="Tahoma" w:cs="Tahoma"/>
          <w:sz w:val="56"/>
          <w:szCs w:val="56"/>
          <w:u w:val="single"/>
        </w:rPr>
        <w:t xml:space="preserve"> 1</w:t>
      </w:r>
      <w:r w:rsidR="00680D73">
        <w:rPr>
          <w:rFonts w:ascii="Tahoma" w:eastAsiaTheme="minorHAnsi" w:hAnsi="Tahoma" w:cs="Tahoma"/>
          <w:sz w:val="56"/>
          <w:szCs w:val="56"/>
          <w:u w:val="single"/>
        </w:rPr>
        <w:t xml:space="preserve"> – Playing the Teacher!</w:t>
      </w:r>
    </w:p>
    <w:p w:rsidR="00680D73" w:rsidRPr="00F27DCE" w:rsidRDefault="00680D73" w:rsidP="00680D73">
      <w:pPr>
        <w:pStyle w:val="BodyText"/>
        <w:spacing w:line="240" w:lineRule="auto"/>
        <w:rPr>
          <w:rFonts w:ascii="Calibri" w:hAnsi="Calibri"/>
        </w:rPr>
      </w:pPr>
      <w:r w:rsidRPr="00F27DCE">
        <w:rPr>
          <w:rFonts w:ascii="Calibri" w:hAnsi="Calibri"/>
        </w:rPr>
        <w:t xml:space="preserve">The following story has been left without any punctuation or capitalisation.  Read it carefully and insert capital letters, commas, full stops, question marks, </w:t>
      </w:r>
      <w:r>
        <w:rPr>
          <w:rFonts w:ascii="Calibri" w:hAnsi="Calibri"/>
        </w:rPr>
        <w:t xml:space="preserve">exclamation marks, speech marks, colons, semi-colons </w:t>
      </w:r>
      <w:r w:rsidRPr="00F27DCE">
        <w:rPr>
          <w:rFonts w:ascii="Calibri" w:hAnsi="Calibri"/>
        </w:rPr>
        <w:t>and apostrophes to help it read easily and make full sense.</w:t>
      </w:r>
      <w:r>
        <w:rPr>
          <w:rFonts w:ascii="Calibri" w:hAnsi="Calibri"/>
        </w:rPr>
        <w:t xml:space="preserve"> Correct the passage using a coloured pen. Use the school </w:t>
      </w:r>
      <w:proofErr w:type="spellStart"/>
      <w:r>
        <w:rPr>
          <w:rFonts w:ascii="Calibri" w:hAnsi="Calibri"/>
        </w:rPr>
        <w:t>SPaG</w:t>
      </w:r>
      <w:proofErr w:type="spellEnd"/>
      <w:r>
        <w:rPr>
          <w:rFonts w:ascii="Calibri" w:hAnsi="Calibri"/>
        </w:rPr>
        <w:t xml:space="preserve"> code in the margins. At the end, add www/</w:t>
      </w:r>
      <w:proofErr w:type="spellStart"/>
      <w:r>
        <w:rPr>
          <w:rFonts w:ascii="Calibri" w:hAnsi="Calibri"/>
        </w:rPr>
        <w:t>ebi</w:t>
      </w:r>
      <w:proofErr w:type="spellEnd"/>
      <w:r>
        <w:rPr>
          <w:rFonts w:ascii="Calibri" w:hAnsi="Calibri"/>
        </w:rPr>
        <w:t xml:space="preserve"> comments.</w:t>
      </w:r>
    </w:p>
    <w:p w:rsidR="00680D73" w:rsidRPr="00F27DCE" w:rsidRDefault="00680D73" w:rsidP="00680D73">
      <w:pPr>
        <w:pStyle w:val="BodyText"/>
        <w:spacing w:line="360" w:lineRule="exact"/>
        <w:rPr>
          <w:rFonts w:ascii="Calibri" w:hAnsi="Calibri"/>
        </w:rPr>
      </w:pPr>
    </w:p>
    <w:p w:rsidR="00680D73" w:rsidRPr="00F27DCE" w:rsidRDefault="00680D73" w:rsidP="00680D73">
      <w:pPr>
        <w:pStyle w:val="BodyText"/>
        <w:spacing w:line="360" w:lineRule="exact"/>
        <w:rPr>
          <w:rFonts w:ascii="Calibri" w:hAnsi="Calibri"/>
        </w:rPr>
      </w:pPr>
    </w:p>
    <w:p w:rsidR="00680D73" w:rsidRPr="00F27DCE" w:rsidRDefault="00680D73" w:rsidP="00680D73">
      <w:pPr>
        <w:pStyle w:val="BodyText2"/>
        <w:spacing w:line="560" w:lineRule="exact"/>
        <w:ind w:left="1247"/>
        <w:rPr>
          <w:rFonts w:ascii="Calibri" w:hAnsi="Calibri"/>
          <w:spacing w:val="40"/>
          <w:sz w:val="32"/>
        </w:rPr>
      </w:pPr>
      <w:r w:rsidRPr="00F27DCE">
        <w:rPr>
          <w:rFonts w:ascii="Calibri" w:hAnsi="Calibri"/>
          <w:spacing w:val="40"/>
          <w:sz w:val="32"/>
        </w:rPr>
        <w:t xml:space="preserve">it was one evening early in </w:t>
      </w:r>
      <w:proofErr w:type="spellStart"/>
      <w:r w:rsidRPr="00F27DCE">
        <w:rPr>
          <w:rFonts w:ascii="Calibri" w:hAnsi="Calibri"/>
          <w:spacing w:val="40"/>
          <w:sz w:val="32"/>
        </w:rPr>
        <w:t>july</w:t>
      </w:r>
      <w:proofErr w:type="spellEnd"/>
      <w:r w:rsidRPr="00F27DCE">
        <w:rPr>
          <w:rFonts w:ascii="Calibri" w:hAnsi="Calibri"/>
          <w:spacing w:val="40"/>
          <w:sz w:val="32"/>
        </w:rPr>
        <w:t xml:space="preserve"> 2009 when it happened rain was falling the sky was a deep purple-grey colour never before had I witnessed anything like it in fact never before had anyone living on earth witnessed anything like it the asteroid at first appeared as a small glowing white speck in the sky slowly and slowly it grew until it was the size and brightness of the sun itself the sky seemed to darken almost to a pure blackness which made the asteroid appear even larger and brighter than it really was it disappeared over the horizon with a loud whoosh followed by a crash all power everywhere was cut off darkness enveloped the city as all lights were extinguished the ground shook and rumbled so violently that everyone was convinced the end had finally come a crazed man who was nearby cried out </w:t>
      </w:r>
      <w:proofErr w:type="spellStart"/>
      <w:r w:rsidRPr="00F27DCE">
        <w:rPr>
          <w:rFonts w:ascii="Calibri" w:hAnsi="Calibri"/>
          <w:spacing w:val="40"/>
          <w:sz w:val="32"/>
        </w:rPr>
        <w:t>nostradamus</w:t>
      </w:r>
      <w:proofErr w:type="spellEnd"/>
      <w:r w:rsidRPr="00F27DCE">
        <w:rPr>
          <w:rFonts w:ascii="Calibri" w:hAnsi="Calibri"/>
          <w:spacing w:val="40"/>
          <w:sz w:val="32"/>
        </w:rPr>
        <w:t xml:space="preserve"> </w:t>
      </w:r>
      <w:proofErr w:type="spellStart"/>
      <w:r w:rsidRPr="00F27DCE">
        <w:rPr>
          <w:rFonts w:ascii="Calibri" w:hAnsi="Calibri"/>
          <w:spacing w:val="40"/>
          <w:sz w:val="32"/>
        </w:rPr>
        <w:t>nostradamus</w:t>
      </w:r>
      <w:proofErr w:type="spellEnd"/>
      <w:r w:rsidRPr="00F27DCE">
        <w:rPr>
          <w:rFonts w:ascii="Calibri" w:hAnsi="Calibri"/>
          <w:spacing w:val="40"/>
          <w:sz w:val="32"/>
        </w:rPr>
        <w:t xml:space="preserve"> </w:t>
      </w:r>
      <w:proofErr w:type="spellStart"/>
      <w:r w:rsidRPr="00F27DCE">
        <w:rPr>
          <w:rFonts w:ascii="Calibri" w:hAnsi="Calibri"/>
          <w:spacing w:val="40"/>
          <w:sz w:val="32"/>
        </w:rPr>
        <w:t>its</w:t>
      </w:r>
      <w:proofErr w:type="spellEnd"/>
      <w:r w:rsidRPr="00F27DCE">
        <w:rPr>
          <w:rFonts w:ascii="Calibri" w:hAnsi="Calibri"/>
          <w:spacing w:val="40"/>
          <w:sz w:val="32"/>
        </w:rPr>
        <w:t xml:space="preserve"> the prophecy </w:t>
      </w:r>
      <w:proofErr w:type="spellStart"/>
      <w:r w:rsidRPr="00F27DCE">
        <w:rPr>
          <w:rFonts w:ascii="Calibri" w:hAnsi="Calibri"/>
          <w:spacing w:val="40"/>
          <w:sz w:val="32"/>
        </w:rPr>
        <w:t>its</w:t>
      </w:r>
      <w:proofErr w:type="spellEnd"/>
      <w:r w:rsidRPr="00F27DCE">
        <w:rPr>
          <w:rFonts w:ascii="Calibri" w:hAnsi="Calibri"/>
          <w:spacing w:val="40"/>
          <w:sz w:val="32"/>
        </w:rPr>
        <w:t xml:space="preserve"> the end of the world </w:t>
      </w:r>
      <w:proofErr w:type="spellStart"/>
      <w:r w:rsidRPr="00F27DCE">
        <w:rPr>
          <w:rFonts w:ascii="Calibri" w:hAnsi="Calibri"/>
          <w:spacing w:val="40"/>
          <w:sz w:val="32"/>
        </w:rPr>
        <w:t>its</w:t>
      </w:r>
      <w:proofErr w:type="spellEnd"/>
      <w:r w:rsidRPr="00F27DCE">
        <w:rPr>
          <w:rFonts w:ascii="Calibri" w:hAnsi="Calibri"/>
          <w:spacing w:val="40"/>
          <w:sz w:val="32"/>
        </w:rPr>
        <w:t xml:space="preserve"> the apocalypse people kneeled and many prayed yet as the minutes went by everything slowly returned to normal except we learned later that </w:t>
      </w:r>
      <w:proofErr w:type="spellStart"/>
      <w:r w:rsidRPr="00F27DCE">
        <w:rPr>
          <w:rFonts w:ascii="Calibri" w:hAnsi="Calibri"/>
          <w:spacing w:val="40"/>
          <w:sz w:val="32"/>
        </w:rPr>
        <w:t>scotland</w:t>
      </w:r>
      <w:proofErr w:type="spellEnd"/>
      <w:r w:rsidRPr="00F27DCE">
        <w:rPr>
          <w:rFonts w:ascii="Calibri" w:hAnsi="Calibri"/>
          <w:spacing w:val="40"/>
          <w:sz w:val="32"/>
        </w:rPr>
        <w:t xml:space="preserve"> or what was left of it could now only be </w:t>
      </w:r>
      <w:r w:rsidRPr="00F27DCE">
        <w:rPr>
          <w:rFonts w:ascii="Calibri" w:hAnsi="Calibri"/>
          <w:spacing w:val="40"/>
          <w:sz w:val="32"/>
        </w:rPr>
        <w:lastRenderedPageBreak/>
        <w:t xml:space="preserve">reached across thirty kilometres of north sea independence for </w:t>
      </w:r>
      <w:proofErr w:type="spellStart"/>
      <w:r w:rsidRPr="00F27DCE">
        <w:rPr>
          <w:rFonts w:ascii="Calibri" w:hAnsi="Calibri"/>
          <w:spacing w:val="40"/>
          <w:sz w:val="32"/>
        </w:rPr>
        <w:t>scotland</w:t>
      </w:r>
      <w:proofErr w:type="spellEnd"/>
      <w:r w:rsidRPr="00F27DCE">
        <w:rPr>
          <w:rFonts w:ascii="Calibri" w:hAnsi="Calibri"/>
          <w:spacing w:val="40"/>
          <w:sz w:val="32"/>
        </w:rPr>
        <w:t xml:space="preserve"> eh</w:t>
      </w:r>
    </w:p>
    <w:p w:rsidR="00680D73" w:rsidRDefault="00680D73" w:rsidP="00E02B6E">
      <w:pPr>
        <w:spacing w:after="200" w:line="276" w:lineRule="auto"/>
        <w:rPr>
          <w:rFonts w:ascii="Tahoma" w:eastAsiaTheme="minorHAnsi" w:hAnsi="Tahoma" w:cs="Tahoma"/>
          <w:sz w:val="56"/>
          <w:szCs w:val="56"/>
          <w:u w:val="single"/>
        </w:rPr>
      </w:pPr>
      <w:r w:rsidRPr="00BF68C8">
        <w:rPr>
          <w:rFonts w:cs="Arial"/>
          <w:b/>
          <w:bCs/>
          <w:i/>
          <w:iCs/>
          <w:noProof/>
          <w:sz w:val="20"/>
          <w:lang w:eastAsia="en-GB"/>
        </w:rPr>
        <mc:AlternateContent>
          <mc:Choice Requires="wps">
            <w:drawing>
              <wp:anchor distT="0" distB="0" distL="114300" distR="114300" simplePos="0" relativeHeight="251680256" behindDoc="0" locked="0" layoutInCell="1" allowOverlap="1" wp14:anchorId="4EFD0D27" wp14:editId="5CEE6589">
                <wp:simplePos x="0" y="0"/>
                <wp:positionH relativeFrom="column">
                  <wp:posOffset>-28575</wp:posOffset>
                </wp:positionH>
                <wp:positionV relativeFrom="paragraph">
                  <wp:posOffset>222250</wp:posOffset>
                </wp:positionV>
                <wp:extent cx="6696075" cy="916940"/>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16940"/>
                        </a:xfrm>
                        <a:prstGeom prst="rect">
                          <a:avLst/>
                        </a:prstGeom>
                        <a:solidFill>
                          <a:srgbClr val="FFFFFF"/>
                        </a:solidFill>
                        <a:ln w="9525">
                          <a:solidFill>
                            <a:srgbClr val="000000"/>
                          </a:solidFill>
                          <a:miter lim="800000"/>
                          <a:headEnd/>
                          <a:tailEnd/>
                        </a:ln>
                      </wps:spPr>
                      <wps:txbx>
                        <w:txbxContent>
                          <w:p w:rsidR="002F468B" w:rsidRDefault="002F468B">
                            <w:pPr>
                              <w:rPr>
                                <w:b/>
                                <w:sz w:val="44"/>
                                <w:szCs w:val="44"/>
                              </w:rPr>
                            </w:pPr>
                            <w:r>
                              <w:rPr>
                                <w:b/>
                                <w:sz w:val="44"/>
                                <w:szCs w:val="44"/>
                              </w:rPr>
                              <w:t>WWW:</w:t>
                            </w:r>
                          </w:p>
                          <w:p w:rsidR="002F468B" w:rsidRPr="00BF68C8" w:rsidRDefault="002F468B">
                            <w:pPr>
                              <w:rPr>
                                <w:b/>
                                <w:sz w:val="44"/>
                                <w:szCs w:val="44"/>
                              </w:rPr>
                            </w:pPr>
                            <w:r>
                              <w:rPr>
                                <w:b/>
                                <w:sz w:val="44"/>
                                <w:szCs w:val="44"/>
                              </w:rPr>
                              <w:t>EBI: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7.5pt;width:527.25pt;height:7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JgJw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">
                <v:textbox>
                  <w:txbxContent>
                    <w:p w:rsidR="002F468B" w:rsidRDefault="002F468B">
                      <w:pPr>
                        <w:rPr>
                          <w:b/>
                          <w:sz w:val="44"/>
                          <w:szCs w:val="44"/>
                        </w:rPr>
                      </w:pPr>
                      <w:r>
                        <w:rPr>
                          <w:b/>
                          <w:sz w:val="44"/>
                          <w:szCs w:val="44"/>
                        </w:rPr>
                        <w:t>WWW:</w:t>
                      </w:r>
                    </w:p>
                    <w:p w:rsidR="002F468B" w:rsidRPr="00BF68C8" w:rsidRDefault="002F468B">
                      <w:pPr>
                        <w:rPr>
                          <w:b/>
                          <w:sz w:val="44"/>
                          <w:szCs w:val="44"/>
                        </w:rPr>
                      </w:pPr>
                      <w:r>
                        <w:rPr>
                          <w:b/>
                          <w:sz w:val="44"/>
                          <w:szCs w:val="44"/>
                        </w:rPr>
                        <w:t>EBI:</w:t>
                      </w:r>
                    </w:p>
                  </w:txbxContent>
                </v:textbox>
              </v:shape>
            </w:pict>
          </mc:Fallback>
        </mc:AlternateContent>
      </w:r>
    </w:p>
    <w:p w:rsidR="00BF68C8" w:rsidRDefault="00BF68C8" w:rsidP="00EA6FCB">
      <w:pPr>
        <w:pStyle w:val="NormalWeb"/>
        <w:rPr>
          <w:rFonts w:ascii="Tahoma" w:eastAsiaTheme="minorHAnsi" w:hAnsi="Tahoma" w:cs="Tahoma"/>
          <w:sz w:val="56"/>
          <w:szCs w:val="56"/>
          <w:u w:val="single"/>
        </w:rPr>
      </w:pPr>
      <w:r>
        <w:rPr>
          <w:rFonts w:ascii="Arial" w:hAnsi="Arial" w:cs="Arial"/>
          <w:b/>
          <w:bCs/>
          <w:i/>
          <w:iCs/>
          <w:sz w:val="20"/>
          <w:szCs w:val="20"/>
        </w:rPr>
        <w:t xml:space="preserve"> </w:t>
      </w:r>
    </w:p>
    <w:p w:rsidR="00680D73" w:rsidRPr="002F468B" w:rsidRDefault="00110CDB" w:rsidP="002F468B">
      <w:pPr>
        <w:rPr>
          <w:rFonts w:ascii="Tahoma" w:hAnsi="Tahoma" w:cs="Tahoma"/>
          <w:sz w:val="56"/>
          <w:szCs w:val="56"/>
          <w:u w:val="single"/>
        </w:rPr>
      </w:pPr>
      <w:proofErr w:type="gramStart"/>
      <w:r w:rsidRPr="00110CDB">
        <w:rPr>
          <w:rFonts w:ascii="Tahoma" w:eastAsiaTheme="minorHAnsi" w:hAnsi="Tahoma" w:cs="Tahoma"/>
          <w:sz w:val="56"/>
          <w:szCs w:val="56"/>
          <w:u w:val="single"/>
        </w:rPr>
        <w:t>WEEK 2</w:t>
      </w:r>
      <w:r w:rsidR="002F468B">
        <w:rPr>
          <w:rFonts w:ascii="Tahoma" w:eastAsiaTheme="minorHAnsi" w:hAnsi="Tahoma" w:cs="Tahoma"/>
          <w:sz w:val="56"/>
          <w:szCs w:val="56"/>
          <w:u w:val="single"/>
        </w:rPr>
        <w:t xml:space="preserve"> - </w:t>
      </w:r>
      <w:r w:rsidR="00680D73" w:rsidRPr="002F468B">
        <w:rPr>
          <w:rFonts w:ascii="Tahoma" w:hAnsi="Tahoma" w:cs="Tahoma"/>
          <w:sz w:val="56"/>
          <w:szCs w:val="56"/>
          <w:u w:val="single"/>
        </w:rPr>
        <w:t>1.</w:t>
      </w:r>
      <w:proofErr w:type="gramEnd"/>
      <w:r w:rsidR="00680D73" w:rsidRPr="002F468B">
        <w:rPr>
          <w:rFonts w:ascii="Tahoma" w:hAnsi="Tahoma" w:cs="Tahoma"/>
          <w:sz w:val="56"/>
          <w:szCs w:val="56"/>
          <w:u w:val="single"/>
        </w:rPr>
        <w:t xml:space="preserve"> Addressing individuals by name or title (‘Vocative’)</w:t>
      </w:r>
    </w:p>
    <w:p w:rsidR="00680D73" w:rsidRDefault="00680D73" w:rsidP="00680D73"/>
    <w:p w:rsidR="00680D73" w:rsidRDefault="00680D73" w:rsidP="00680D73">
      <w:pPr>
        <w:pStyle w:val="BodyText2"/>
      </w:pPr>
      <w:r>
        <w:t xml:space="preserve">When you write a sentence in which you (or a speaker) </w:t>
      </w:r>
      <w:proofErr w:type="gramStart"/>
      <w:r>
        <w:t>is</w:t>
      </w:r>
      <w:proofErr w:type="gramEnd"/>
      <w:r>
        <w:t xml:space="preserve"> talking to someone, and you call that person by his/her name or any sort of title, you must surround that name/title by commas.  If the name/title comes at the beginning or end of the sentence, only one comma is used, of course.</w:t>
      </w:r>
    </w:p>
    <w:p w:rsidR="00680D73" w:rsidRDefault="00680D73" w:rsidP="00680D73"/>
    <w:p w:rsidR="00680D73" w:rsidRDefault="00680D73" w:rsidP="00680D73">
      <w:pPr>
        <w:numPr>
          <w:ilvl w:val="0"/>
          <w:numId w:val="19"/>
        </w:numPr>
        <w:spacing w:after="0"/>
      </w:pPr>
      <w:r>
        <w:t>Excuse me, David, but your shoelace is undone.</w:t>
      </w:r>
    </w:p>
    <w:p w:rsidR="00680D73" w:rsidRDefault="00680D73" w:rsidP="00680D73">
      <w:pPr>
        <w:numPr>
          <w:ilvl w:val="0"/>
          <w:numId w:val="19"/>
        </w:numPr>
        <w:spacing w:after="0"/>
      </w:pPr>
      <w:r>
        <w:t>Mrs Smith, may I go to the toilet?</w:t>
      </w:r>
    </w:p>
    <w:p w:rsidR="00680D73" w:rsidRDefault="00680D73" w:rsidP="00680D73">
      <w:pPr>
        <w:numPr>
          <w:ilvl w:val="0"/>
          <w:numId w:val="19"/>
        </w:numPr>
        <w:spacing w:after="0"/>
      </w:pPr>
      <w:r>
        <w:t>Have you had a nice day, darling?</w:t>
      </w:r>
    </w:p>
    <w:p w:rsidR="00680D73" w:rsidRDefault="00680D73" w:rsidP="00680D73">
      <w:pPr>
        <w:ind w:left="960"/>
      </w:pPr>
    </w:p>
    <w:p w:rsidR="00680D73" w:rsidRDefault="00680D73" w:rsidP="00680D73">
      <w:pPr>
        <w:pStyle w:val="BodyText2"/>
      </w:pPr>
      <w:r>
        <w:t>Two or more names connected by ‘and’ count as a single form of address:</w:t>
      </w:r>
    </w:p>
    <w:p w:rsidR="00680D73" w:rsidRDefault="00680D73" w:rsidP="00680D73">
      <w:pPr>
        <w:jc w:val="both"/>
      </w:pPr>
    </w:p>
    <w:p w:rsidR="00680D73" w:rsidRDefault="00680D73" w:rsidP="00680D73">
      <w:pPr>
        <w:numPr>
          <w:ilvl w:val="0"/>
          <w:numId w:val="19"/>
        </w:numPr>
        <w:spacing w:after="0"/>
      </w:pPr>
      <w:r>
        <w:t>Debra and Zoe, where do you think you’re going?</w:t>
      </w:r>
    </w:p>
    <w:p w:rsidR="00680D73" w:rsidRDefault="00680D73" w:rsidP="00680D73"/>
    <w:p w:rsidR="00680D73" w:rsidRDefault="00680D73" w:rsidP="00680D73">
      <w:pPr>
        <w:pStyle w:val="Heading1"/>
      </w:pPr>
      <w:r>
        <w:t>Exercise:</w:t>
      </w:r>
    </w:p>
    <w:p w:rsidR="00680D73" w:rsidRDefault="00680D73" w:rsidP="00680D73">
      <w:pPr>
        <w:jc w:val="both"/>
      </w:pPr>
      <w:r>
        <w:t>Rewrite these sentences in the space underneath, using commas to separate the names/titles.</w:t>
      </w:r>
    </w:p>
    <w:p w:rsidR="00680D73" w:rsidRDefault="00680D73" w:rsidP="00680D73">
      <w:pPr>
        <w:jc w:val="both"/>
      </w:pPr>
    </w:p>
    <w:p w:rsidR="00680D73" w:rsidRDefault="00680D73" w:rsidP="00680D73">
      <w:pPr>
        <w:numPr>
          <w:ilvl w:val="0"/>
          <w:numId w:val="18"/>
        </w:numPr>
        <w:spacing w:after="0"/>
        <w:jc w:val="both"/>
      </w:pPr>
      <w:r>
        <w:t>Have you done your homework Sally?</w:t>
      </w:r>
    </w:p>
    <w:p w:rsidR="00680D73" w:rsidRDefault="00680D73" w:rsidP="00680D73">
      <w:pPr>
        <w:spacing w:after="0"/>
        <w:ind w:left="1020"/>
        <w:jc w:val="both"/>
      </w:pPr>
    </w:p>
    <w:p w:rsidR="00680D73" w:rsidRDefault="00680D73" w:rsidP="00680D73">
      <w:pPr>
        <w:spacing w:after="0"/>
        <w:jc w:val="both"/>
      </w:pPr>
    </w:p>
    <w:p w:rsidR="00680D73" w:rsidRDefault="00680D73" w:rsidP="00680D73">
      <w:pPr>
        <w:numPr>
          <w:ilvl w:val="0"/>
          <w:numId w:val="18"/>
        </w:numPr>
        <w:spacing w:after="0"/>
        <w:jc w:val="both"/>
      </w:pPr>
      <w:r>
        <w:t>Please sir is it the end of the lesson yet?</w:t>
      </w:r>
    </w:p>
    <w:p w:rsidR="00680D73" w:rsidRDefault="00680D73" w:rsidP="00680D73">
      <w:pPr>
        <w:spacing w:after="0"/>
        <w:jc w:val="both"/>
      </w:pPr>
    </w:p>
    <w:p w:rsidR="00680D73" w:rsidRDefault="00680D73" w:rsidP="00680D73">
      <w:pPr>
        <w:spacing w:after="0"/>
        <w:jc w:val="both"/>
      </w:pPr>
    </w:p>
    <w:p w:rsidR="00680D73" w:rsidRDefault="00680D73" w:rsidP="00680D73">
      <w:pPr>
        <w:numPr>
          <w:ilvl w:val="0"/>
          <w:numId w:val="18"/>
        </w:numPr>
        <w:spacing w:after="0"/>
        <w:jc w:val="both"/>
      </w:pPr>
      <w:r>
        <w:t>Christina take that chewing gum out of your mouth</w:t>
      </w:r>
      <w:proofErr w:type="gramStart"/>
      <w:r>
        <w:t>.#</w:t>
      </w:r>
      <w:proofErr w:type="gramEnd"/>
    </w:p>
    <w:p w:rsidR="00680D73" w:rsidRDefault="00680D73" w:rsidP="00680D73">
      <w:pPr>
        <w:pStyle w:val="ListParagraph"/>
      </w:pPr>
    </w:p>
    <w:p w:rsidR="00680D73" w:rsidRDefault="00680D73" w:rsidP="00680D73">
      <w:pPr>
        <w:numPr>
          <w:ilvl w:val="0"/>
          <w:numId w:val="18"/>
        </w:numPr>
        <w:spacing w:after="0"/>
        <w:jc w:val="both"/>
      </w:pPr>
      <w:r>
        <w:t>Go away you stupid girl.</w:t>
      </w:r>
    </w:p>
    <w:p w:rsidR="00680D73" w:rsidRDefault="00680D73" w:rsidP="00680D73">
      <w:pPr>
        <w:spacing w:after="0"/>
        <w:ind w:left="1020"/>
        <w:jc w:val="both"/>
      </w:pPr>
    </w:p>
    <w:p w:rsidR="00680D73" w:rsidRDefault="00680D73" w:rsidP="00680D73">
      <w:pPr>
        <w:spacing w:after="0"/>
        <w:jc w:val="both"/>
      </w:pPr>
    </w:p>
    <w:p w:rsidR="00680D73" w:rsidRDefault="00680D73" w:rsidP="00680D73">
      <w:pPr>
        <w:numPr>
          <w:ilvl w:val="0"/>
          <w:numId w:val="18"/>
        </w:numPr>
        <w:spacing w:after="0"/>
        <w:jc w:val="both"/>
      </w:pPr>
      <w:r>
        <w:t>Dear friends we are gathered here today to witness the marriage of Edward and Rebecca.</w:t>
      </w:r>
    </w:p>
    <w:p w:rsidR="00680D73" w:rsidRDefault="00680D73" w:rsidP="00680D73">
      <w:pPr>
        <w:spacing w:after="0"/>
        <w:jc w:val="both"/>
      </w:pPr>
    </w:p>
    <w:p w:rsidR="009D5A54" w:rsidRDefault="009D5A54" w:rsidP="00680D73">
      <w:pPr>
        <w:spacing w:after="0"/>
        <w:jc w:val="both"/>
      </w:pPr>
    </w:p>
    <w:p w:rsidR="009D5A54" w:rsidRDefault="009D5A54" w:rsidP="00680D73">
      <w:pPr>
        <w:spacing w:after="0"/>
        <w:jc w:val="both"/>
      </w:pPr>
    </w:p>
    <w:p w:rsidR="00680D73" w:rsidRDefault="00680D73" w:rsidP="00680D73">
      <w:pPr>
        <w:spacing w:after="0"/>
        <w:jc w:val="both"/>
      </w:pPr>
    </w:p>
    <w:p w:rsidR="00680D73" w:rsidRDefault="00680D73" w:rsidP="00680D73">
      <w:pPr>
        <w:numPr>
          <w:ilvl w:val="0"/>
          <w:numId w:val="18"/>
        </w:numPr>
        <w:spacing w:after="0"/>
        <w:jc w:val="both"/>
      </w:pPr>
      <w:r>
        <w:lastRenderedPageBreak/>
        <w:t>No dear you can’t have a Nintendo Game Cube.</w:t>
      </w:r>
    </w:p>
    <w:p w:rsidR="00680D73" w:rsidRDefault="00680D73" w:rsidP="00680D73">
      <w:pPr>
        <w:pStyle w:val="ListParagraph"/>
      </w:pPr>
    </w:p>
    <w:p w:rsidR="00680D73" w:rsidRDefault="00680D73" w:rsidP="00680D73">
      <w:pPr>
        <w:spacing w:after="0"/>
        <w:ind w:left="1020"/>
        <w:jc w:val="both"/>
      </w:pPr>
    </w:p>
    <w:p w:rsidR="00680D73" w:rsidRDefault="00680D73" w:rsidP="00680D73">
      <w:pPr>
        <w:numPr>
          <w:ilvl w:val="0"/>
          <w:numId w:val="18"/>
        </w:numPr>
        <w:spacing w:after="0"/>
        <w:jc w:val="both"/>
      </w:pPr>
      <w:r>
        <w:t>Marie could you make Dad a cup of tea?</w:t>
      </w:r>
    </w:p>
    <w:p w:rsidR="00680D73" w:rsidRDefault="00680D73" w:rsidP="00680D73">
      <w:pPr>
        <w:spacing w:after="0"/>
        <w:jc w:val="both"/>
      </w:pPr>
    </w:p>
    <w:p w:rsidR="00680D73" w:rsidRDefault="00680D73" w:rsidP="00680D73">
      <w:pPr>
        <w:spacing w:after="0"/>
        <w:jc w:val="both"/>
      </w:pPr>
    </w:p>
    <w:p w:rsidR="00680D73" w:rsidRDefault="00680D73" w:rsidP="00680D73">
      <w:pPr>
        <w:numPr>
          <w:ilvl w:val="0"/>
          <w:numId w:val="18"/>
        </w:numPr>
        <w:spacing w:after="0"/>
        <w:jc w:val="both"/>
      </w:pPr>
      <w:r>
        <w:t>Sit down 7.6.</w:t>
      </w:r>
    </w:p>
    <w:p w:rsidR="00680D73" w:rsidRDefault="00680D73" w:rsidP="00680D73">
      <w:pPr>
        <w:spacing w:after="0"/>
        <w:ind w:left="1020"/>
        <w:jc w:val="both"/>
      </w:pPr>
    </w:p>
    <w:p w:rsidR="00680D73" w:rsidRDefault="00680D73" w:rsidP="00680D73">
      <w:pPr>
        <w:spacing w:after="0"/>
        <w:ind w:left="1020"/>
        <w:jc w:val="both"/>
      </w:pPr>
    </w:p>
    <w:p w:rsidR="00680D73" w:rsidRDefault="00680D73" w:rsidP="00680D73">
      <w:pPr>
        <w:numPr>
          <w:ilvl w:val="0"/>
          <w:numId w:val="18"/>
        </w:numPr>
        <w:spacing w:after="0"/>
        <w:jc w:val="both"/>
      </w:pPr>
      <w:r>
        <w:t>You little monster what have you broken now?</w:t>
      </w:r>
    </w:p>
    <w:p w:rsidR="00680D73" w:rsidRDefault="00680D73" w:rsidP="00680D73">
      <w:pPr>
        <w:spacing w:after="0"/>
        <w:jc w:val="both"/>
      </w:pPr>
    </w:p>
    <w:p w:rsidR="00680D73" w:rsidRDefault="00680D73" w:rsidP="00680D73">
      <w:pPr>
        <w:spacing w:after="0"/>
        <w:jc w:val="both"/>
      </w:pPr>
    </w:p>
    <w:p w:rsidR="00680D73" w:rsidRDefault="00680D73" w:rsidP="00680D73">
      <w:pPr>
        <w:numPr>
          <w:ilvl w:val="0"/>
          <w:numId w:val="18"/>
        </w:numPr>
        <w:spacing w:after="0"/>
        <w:jc w:val="both"/>
      </w:pPr>
      <w:r>
        <w:t>If you only knew Sophia how that boy treated me!</w:t>
      </w:r>
    </w:p>
    <w:p w:rsidR="00680D73" w:rsidRDefault="00680D73" w:rsidP="00680D73">
      <w:pPr>
        <w:jc w:val="both"/>
      </w:pPr>
    </w:p>
    <w:p w:rsidR="00BF68C8" w:rsidRPr="00680D73" w:rsidRDefault="00BF68C8" w:rsidP="00680D73">
      <w:pPr>
        <w:pStyle w:val="NormalWeb"/>
        <w:ind w:left="360"/>
        <w:rPr>
          <w:rFonts w:ascii="Arial" w:hAnsi="Arial" w:cs="Arial"/>
          <w:b/>
          <w:bCs/>
          <w:i/>
          <w:iCs/>
          <w:sz w:val="20"/>
          <w:szCs w:val="20"/>
        </w:rPr>
      </w:pPr>
    </w:p>
    <w:p w:rsidR="002F468B" w:rsidRPr="002F468B" w:rsidRDefault="002F468B" w:rsidP="002F468B">
      <w:pPr>
        <w:rPr>
          <w:rFonts w:ascii="Tahoma" w:hAnsi="Tahoma" w:cs="Tahoma"/>
          <w:sz w:val="52"/>
          <w:szCs w:val="52"/>
          <w:u w:val="single"/>
        </w:rPr>
      </w:pPr>
      <w:r>
        <w:rPr>
          <w:rFonts w:ascii="Tahoma" w:eastAsiaTheme="minorHAnsi" w:hAnsi="Tahoma" w:cs="Tahoma"/>
          <w:sz w:val="56"/>
          <w:szCs w:val="56"/>
          <w:u w:val="single"/>
        </w:rPr>
        <w:t>W</w:t>
      </w:r>
      <w:r w:rsidR="00EA6FCB">
        <w:rPr>
          <w:rFonts w:ascii="Tahoma" w:eastAsiaTheme="minorHAnsi" w:hAnsi="Tahoma" w:cs="Tahoma"/>
          <w:sz w:val="56"/>
          <w:szCs w:val="56"/>
          <w:u w:val="single"/>
        </w:rPr>
        <w:t>EEK 3</w:t>
      </w:r>
      <w:r>
        <w:rPr>
          <w:rFonts w:ascii="Tahoma" w:eastAsiaTheme="minorHAnsi" w:hAnsi="Tahoma" w:cs="Tahoma"/>
          <w:sz w:val="56"/>
          <w:szCs w:val="56"/>
          <w:u w:val="single"/>
        </w:rPr>
        <w:t xml:space="preserve"> </w:t>
      </w:r>
      <w:r w:rsidRPr="002F468B">
        <w:rPr>
          <w:rFonts w:ascii="Tahoma" w:eastAsiaTheme="minorHAnsi" w:hAnsi="Tahoma" w:cs="Tahoma"/>
          <w:sz w:val="52"/>
          <w:szCs w:val="52"/>
          <w:u w:val="single"/>
        </w:rPr>
        <w:t xml:space="preserve">- </w:t>
      </w:r>
      <w:r w:rsidRPr="002F468B">
        <w:rPr>
          <w:rFonts w:ascii="Tahoma" w:hAnsi="Tahoma" w:cs="Tahoma"/>
          <w:sz w:val="52"/>
          <w:szCs w:val="52"/>
          <w:u w:val="single"/>
        </w:rPr>
        <w:t>Separating a non-essential phrase from the main clause</w:t>
      </w:r>
    </w:p>
    <w:p w:rsidR="002F468B" w:rsidRDefault="002F468B" w:rsidP="002F468B">
      <w:pPr>
        <w:jc w:val="both"/>
      </w:pPr>
    </w:p>
    <w:p w:rsidR="002F468B" w:rsidRDefault="002F468B" w:rsidP="002F468B">
      <w:pPr>
        <w:pStyle w:val="BodyText2"/>
      </w:pPr>
      <w:r>
        <w:t>The ‘main clause’ is the part of the sentence which makes sense even if everything else was cut out of the sentence.</w:t>
      </w:r>
    </w:p>
    <w:p w:rsidR="002F468B" w:rsidRDefault="002F468B" w:rsidP="002F468B">
      <w:pPr>
        <w:jc w:val="both"/>
      </w:pPr>
    </w:p>
    <w:p w:rsidR="002F468B" w:rsidRDefault="002F468B" w:rsidP="002F468B">
      <w:pPr>
        <w:numPr>
          <w:ilvl w:val="0"/>
          <w:numId w:val="20"/>
        </w:numPr>
        <w:spacing w:after="0"/>
        <w:jc w:val="both"/>
      </w:pPr>
      <w:r>
        <w:rPr>
          <w:i/>
          <w:iCs/>
        </w:rPr>
        <w:t>Well</w:t>
      </w:r>
      <w:r>
        <w:t xml:space="preserve">, </w:t>
      </w:r>
      <w:r>
        <w:rPr>
          <w:u w:val="single"/>
        </w:rPr>
        <w:t>I’m not going to go to school</w:t>
      </w:r>
      <w:r>
        <w:t xml:space="preserve"> </w:t>
      </w:r>
      <w:r>
        <w:rPr>
          <w:i/>
          <w:iCs/>
        </w:rPr>
        <w:t>unless I can get some new shoes</w:t>
      </w:r>
      <w:r>
        <w:t>.</w:t>
      </w:r>
    </w:p>
    <w:p w:rsidR="002F468B" w:rsidRDefault="002F468B" w:rsidP="002F468B">
      <w:pPr>
        <w:jc w:val="both"/>
      </w:pPr>
    </w:p>
    <w:p w:rsidR="002F468B" w:rsidRDefault="002F468B" w:rsidP="002F468B">
      <w:pPr>
        <w:jc w:val="both"/>
        <w:rPr>
          <w:b/>
          <w:bCs/>
        </w:rPr>
      </w:pPr>
      <w:r>
        <w:rPr>
          <w:b/>
          <w:bCs/>
        </w:rPr>
        <w:t xml:space="preserve">Here, the </w:t>
      </w:r>
      <w:r>
        <w:rPr>
          <w:b/>
          <w:bCs/>
          <w:u w:val="single"/>
        </w:rPr>
        <w:t>underlined section</w:t>
      </w:r>
      <w:r>
        <w:rPr>
          <w:b/>
          <w:bCs/>
        </w:rPr>
        <w:t xml:space="preserve"> would make sense by itself; the </w:t>
      </w:r>
      <w:r>
        <w:rPr>
          <w:b/>
          <w:bCs/>
          <w:i/>
          <w:iCs/>
        </w:rPr>
        <w:t>italicised</w:t>
      </w:r>
      <w:r>
        <w:rPr>
          <w:b/>
          <w:bCs/>
        </w:rPr>
        <w:t xml:space="preserve"> words depend on the main clause.  </w:t>
      </w:r>
      <w:r>
        <w:rPr>
          <w:b/>
          <w:bCs/>
          <w:i/>
          <w:iCs/>
        </w:rPr>
        <w:t>Well</w:t>
      </w:r>
      <w:r>
        <w:rPr>
          <w:b/>
          <w:bCs/>
        </w:rPr>
        <w:t xml:space="preserve"> is a non-essential word, because it adds nothing to the meaning of the sentence, though it may add to the emotion being expressed.  The comma is used to separate these words/phrases, whether at the beginning, middle or end of the sentence.</w:t>
      </w:r>
    </w:p>
    <w:p w:rsidR="002F468B" w:rsidRDefault="002F468B" w:rsidP="002F468B">
      <w:pPr>
        <w:jc w:val="both"/>
      </w:pPr>
    </w:p>
    <w:tbl>
      <w:tblPr>
        <w:tblW w:w="0" w:type="auto"/>
        <w:tblLook w:val="0000" w:firstRow="0" w:lastRow="0" w:firstColumn="0" w:lastColumn="0" w:noHBand="0" w:noVBand="0"/>
      </w:tblPr>
      <w:tblGrid>
        <w:gridCol w:w="4927"/>
        <w:gridCol w:w="4927"/>
      </w:tblGrid>
      <w:tr w:rsidR="002F468B" w:rsidTr="002F468B">
        <w:tc>
          <w:tcPr>
            <w:tcW w:w="4927" w:type="dxa"/>
          </w:tcPr>
          <w:p w:rsidR="002F468B" w:rsidRDefault="002F468B" w:rsidP="002F468B">
            <w:pPr>
              <w:numPr>
                <w:ilvl w:val="0"/>
                <w:numId w:val="20"/>
              </w:numPr>
              <w:tabs>
                <w:tab w:val="clear" w:pos="720"/>
                <w:tab w:val="left" w:pos="300"/>
              </w:tabs>
              <w:spacing w:after="0"/>
              <w:ind w:left="100" w:hanging="20"/>
              <w:jc w:val="both"/>
            </w:pPr>
            <w:r>
              <w:t>You know, he’s not very bright sometimes.</w:t>
            </w:r>
          </w:p>
          <w:p w:rsidR="002F468B" w:rsidRDefault="002F468B" w:rsidP="002F468B">
            <w:pPr>
              <w:numPr>
                <w:ilvl w:val="0"/>
                <w:numId w:val="20"/>
              </w:numPr>
              <w:tabs>
                <w:tab w:val="clear" w:pos="720"/>
                <w:tab w:val="left" w:pos="300"/>
              </w:tabs>
              <w:spacing w:after="0"/>
              <w:ind w:left="100" w:hanging="20"/>
              <w:jc w:val="both"/>
            </w:pPr>
            <w:r>
              <w:t xml:space="preserve">I’m going home at </w:t>
            </w:r>
            <w:smartTag w:uri="urn:schemas-microsoft-com:office:smarttags" w:element="time">
              <w:smartTagPr>
                <w:attr w:name="Minute" w:val="0"/>
                <w:attr w:name="Hour" w:val="16"/>
              </w:smartTagPr>
              <w:r>
                <w:t>4 o’clock</w:t>
              </w:r>
            </w:smartTag>
            <w:r>
              <w:t>, I think.</w:t>
            </w:r>
          </w:p>
        </w:tc>
        <w:tc>
          <w:tcPr>
            <w:tcW w:w="4927" w:type="dxa"/>
          </w:tcPr>
          <w:p w:rsidR="002F468B" w:rsidRDefault="002F468B" w:rsidP="002F468B">
            <w:pPr>
              <w:numPr>
                <w:ilvl w:val="0"/>
                <w:numId w:val="20"/>
              </w:numPr>
              <w:tabs>
                <w:tab w:val="clear" w:pos="720"/>
                <w:tab w:val="num" w:pos="100"/>
                <w:tab w:val="left" w:pos="373"/>
              </w:tabs>
              <w:spacing w:after="0"/>
              <w:ind w:left="100" w:hanging="20"/>
              <w:jc w:val="both"/>
            </w:pPr>
            <w:r>
              <w:t>No, I don’t think so.</w:t>
            </w:r>
          </w:p>
          <w:p w:rsidR="002F468B" w:rsidRDefault="002F468B" w:rsidP="002F468B">
            <w:pPr>
              <w:numPr>
                <w:ilvl w:val="0"/>
                <w:numId w:val="20"/>
              </w:numPr>
              <w:tabs>
                <w:tab w:val="clear" w:pos="720"/>
                <w:tab w:val="num" w:pos="100"/>
                <w:tab w:val="left" w:pos="373"/>
              </w:tabs>
              <w:spacing w:after="0"/>
              <w:ind w:left="100" w:hanging="20"/>
              <w:jc w:val="both"/>
            </w:pPr>
            <w:r>
              <w:t>You’re going, I hope, to do your practice.</w:t>
            </w:r>
          </w:p>
        </w:tc>
      </w:tr>
    </w:tbl>
    <w:p w:rsidR="002F468B" w:rsidRDefault="002F468B" w:rsidP="002F468B">
      <w:pPr>
        <w:jc w:val="both"/>
      </w:pPr>
    </w:p>
    <w:p w:rsidR="002F468B" w:rsidRDefault="002F468B" w:rsidP="002F468B">
      <w:pPr>
        <w:pStyle w:val="Heading1"/>
      </w:pPr>
      <w:r>
        <w:t xml:space="preserve">Exercise </w:t>
      </w:r>
    </w:p>
    <w:p w:rsidR="002F468B" w:rsidRDefault="002F468B" w:rsidP="002F468B">
      <w:pPr>
        <w:jc w:val="both"/>
      </w:pPr>
      <w:r>
        <w:t>Write out these sentences, in the space underneath, using commas to separate the non-essential words and phrases.</w:t>
      </w:r>
    </w:p>
    <w:p w:rsidR="002F468B" w:rsidRDefault="002F468B" w:rsidP="002F468B">
      <w:pPr>
        <w:jc w:val="both"/>
      </w:pPr>
    </w:p>
    <w:tbl>
      <w:tblPr>
        <w:tblW w:w="0" w:type="auto"/>
        <w:tblLook w:val="0000" w:firstRow="0" w:lastRow="0" w:firstColumn="0" w:lastColumn="0" w:noHBand="0" w:noVBand="0"/>
      </w:tblPr>
      <w:tblGrid>
        <w:gridCol w:w="4927"/>
        <w:gridCol w:w="4927"/>
      </w:tblGrid>
      <w:tr w:rsidR="002F468B" w:rsidTr="002F468B">
        <w:tc>
          <w:tcPr>
            <w:tcW w:w="4927" w:type="dxa"/>
          </w:tcPr>
          <w:p w:rsidR="002F468B" w:rsidRDefault="002F468B" w:rsidP="002F468B">
            <w:pPr>
              <w:numPr>
                <w:ilvl w:val="0"/>
                <w:numId w:val="21"/>
              </w:numPr>
              <w:tabs>
                <w:tab w:val="clear" w:pos="720"/>
              </w:tabs>
              <w:spacing w:after="0"/>
              <w:ind w:left="100" w:hanging="20"/>
              <w:jc w:val="both"/>
            </w:pPr>
            <w:r>
              <w:t>Honestly children these days are so silly.</w:t>
            </w:r>
          </w:p>
          <w:p w:rsidR="002F468B" w:rsidRDefault="002F468B" w:rsidP="002F468B">
            <w:pPr>
              <w:spacing w:after="0"/>
              <w:ind w:left="100"/>
              <w:jc w:val="both"/>
            </w:pPr>
          </w:p>
          <w:p w:rsidR="002F468B" w:rsidRDefault="002F468B" w:rsidP="002F468B">
            <w:pPr>
              <w:spacing w:after="0"/>
              <w:ind w:left="100"/>
              <w:jc w:val="both"/>
            </w:pPr>
          </w:p>
          <w:p w:rsidR="002F468B" w:rsidRDefault="002F468B" w:rsidP="002F468B">
            <w:pPr>
              <w:numPr>
                <w:ilvl w:val="0"/>
                <w:numId w:val="21"/>
              </w:numPr>
              <w:tabs>
                <w:tab w:val="clear" w:pos="720"/>
              </w:tabs>
              <w:spacing w:after="0"/>
              <w:ind w:left="100" w:hanging="20"/>
              <w:jc w:val="both"/>
            </w:pPr>
            <w:r>
              <w:t>You’re going tomorrow I hope.</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1"/>
              </w:numPr>
              <w:tabs>
                <w:tab w:val="clear" w:pos="720"/>
              </w:tabs>
              <w:spacing w:after="0"/>
              <w:ind w:left="100" w:hanging="20"/>
              <w:jc w:val="both"/>
            </w:pPr>
            <w:r>
              <w:t>Yes you can come to the cinema.</w:t>
            </w:r>
          </w:p>
          <w:p w:rsidR="002F468B" w:rsidRDefault="002F468B" w:rsidP="002F468B">
            <w:pPr>
              <w:spacing w:after="0"/>
              <w:jc w:val="both"/>
            </w:pPr>
          </w:p>
          <w:p w:rsidR="009D5A54" w:rsidRDefault="009D5A54" w:rsidP="002F468B">
            <w:pPr>
              <w:spacing w:after="0"/>
              <w:jc w:val="both"/>
            </w:pPr>
          </w:p>
          <w:p w:rsidR="002F468B" w:rsidRDefault="002F468B" w:rsidP="002F468B">
            <w:pPr>
              <w:spacing w:after="0"/>
              <w:jc w:val="both"/>
            </w:pPr>
          </w:p>
          <w:p w:rsidR="002F468B" w:rsidRDefault="002F468B" w:rsidP="002F468B">
            <w:pPr>
              <w:numPr>
                <w:ilvl w:val="0"/>
                <w:numId w:val="21"/>
              </w:numPr>
              <w:tabs>
                <w:tab w:val="clear" w:pos="720"/>
              </w:tabs>
              <w:spacing w:after="0"/>
              <w:ind w:left="100" w:hanging="20"/>
              <w:jc w:val="both"/>
            </w:pPr>
            <w:r>
              <w:lastRenderedPageBreak/>
              <w:t>Yvonne’s not I think one of your friends.</w:t>
            </w:r>
          </w:p>
        </w:tc>
        <w:tc>
          <w:tcPr>
            <w:tcW w:w="4927" w:type="dxa"/>
          </w:tcPr>
          <w:p w:rsidR="002F468B" w:rsidRDefault="002F468B" w:rsidP="002F468B">
            <w:pPr>
              <w:numPr>
                <w:ilvl w:val="0"/>
                <w:numId w:val="21"/>
              </w:numPr>
              <w:spacing w:after="0"/>
              <w:jc w:val="both"/>
            </w:pPr>
            <w:r>
              <w:lastRenderedPageBreak/>
              <w:t>I can’t I’m afraid come to your party.</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1"/>
              </w:numPr>
              <w:spacing w:after="0"/>
              <w:jc w:val="both"/>
            </w:pPr>
            <w:r>
              <w:t>Go away please</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1"/>
              </w:numPr>
              <w:spacing w:after="0"/>
              <w:jc w:val="both"/>
            </w:pPr>
            <w:r>
              <w:t xml:space="preserve">I shan’t </w:t>
            </w:r>
            <w:proofErr w:type="gramStart"/>
            <w:r>
              <w:t>be wanting</w:t>
            </w:r>
            <w:proofErr w:type="gramEnd"/>
            <w:r>
              <w:t xml:space="preserve"> any more thank you.</w:t>
            </w:r>
          </w:p>
          <w:p w:rsidR="002F468B" w:rsidRDefault="002F468B" w:rsidP="002F468B">
            <w:pPr>
              <w:spacing w:after="0"/>
              <w:jc w:val="both"/>
            </w:pPr>
          </w:p>
          <w:p w:rsidR="002F468B" w:rsidRDefault="002F468B" w:rsidP="002F468B">
            <w:pPr>
              <w:spacing w:after="0"/>
              <w:jc w:val="both"/>
            </w:pPr>
          </w:p>
          <w:p w:rsidR="009D5A54" w:rsidRDefault="009D5A54" w:rsidP="002F468B">
            <w:pPr>
              <w:spacing w:after="0"/>
              <w:jc w:val="both"/>
            </w:pPr>
          </w:p>
          <w:p w:rsidR="002F468B" w:rsidRDefault="002F468B" w:rsidP="002F468B">
            <w:pPr>
              <w:numPr>
                <w:ilvl w:val="0"/>
                <w:numId w:val="21"/>
              </w:numPr>
              <w:spacing w:after="0"/>
              <w:jc w:val="both"/>
            </w:pPr>
            <w:r>
              <w:lastRenderedPageBreak/>
              <w:t>Commas are tricky don’t you think?</w:t>
            </w:r>
          </w:p>
        </w:tc>
      </w:tr>
    </w:tbl>
    <w:p w:rsidR="002F468B" w:rsidRDefault="002F468B" w:rsidP="002F468B">
      <w:pPr>
        <w:jc w:val="both"/>
      </w:pPr>
    </w:p>
    <w:p w:rsidR="009D5A54" w:rsidRDefault="009D5A54" w:rsidP="002F468B">
      <w:pPr>
        <w:jc w:val="both"/>
      </w:pPr>
    </w:p>
    <w:p w:rsidR="002F468B" w:rsidRDefault="002F468B" w:rsidP="002F468B">
      <w:pPr>
        <w:pStyle w:val="BodyText2"/>
      </w:pPr>
      <w:r>
        <w:t>Adverbs and adverbials (an ‘adverbial’ is a phrase which acts like an adverb) which can be removed from the main clause without affecting the sense are treated in the same way, as are ‘interrogative’ phrases like ‘isn’t it?’, ‘won’t they?’ and ‘haven’t you?’</w:t>
      </w:r>
    </w:p>
    <w:p w:rsidR="002F468B" w:rsidRDefault="002F468B" w:rsidP="002F468B">
      <w:pPr>
        <w:jc w:val="both"/>
      </w:pPr>
    </w:p>
    <w:tbl>
      <w:tblPr>
        <w:tblW w:w="0" w:type="auto"/>
        <w:tblLook w:val="0000" w:firstRow="0" w:lastRow="0" w:firstColumn="0" w:lastColumn="0" w:noHBand="0" w:noVBand="0"/>
      </w:tblPr>
      <w:tblGrid>
        <w:gridCol w:w="4927"/>
        <w:gridCol w:w="4927"/>
      </w:tblGrid>
      <w:tr w:rsidR="002F468B" w:rsidTr="002F468B">
        <w:tc>
          <w:tcPr>
            <w:tcW w:w="4927" w:type="dxa"/>
          </w:tcPr>
          <w:p w:rsidR="002F468B" w:rsidRDefault="002F468B" w:rsidP="002F468B">
            <w:pPr>
              <w:numPr>
                <w:ilvl w:val="1"/>
                <w:numId w:val="21"/>
              </w:numPr>
              <w:tabs>
                <w:tab w:val="clear" w:pos="1440"/>
                <w:tab w:val="left" w:pos="400"/>
              </w:tabs>
              <w:spacing w:after="0"/>
              <w:ind w:left="200" w:hanging="40"/>
              <w:jc w:val="both"/>
            </w:pPr>
            <w:r>
              <w:t>Hopefully, we’ll get there in time.</w:t>
            </w:r>
          </w:p>
          <w:p w:rsidR="002F468B" w:rsidRDefault="002F468B" w:rsidP="002F468B">
            <w:pPr>
              <w:numPr>
                <w:ilvl w:val="1"/>
                <w:numId w:val="21"/>
              </w:numPr>
              <w:tabs>
                <w:tab w:val="clear" w:pos="1440"/>
                <w:tab w:val="left" w:pos="400"/>
              </w:tabs>
              <w:spacing w:after="0"/>
              <w:ind w:left="200" w:hanging="40"/>
              <w:jc w:val="both"/>
            </w:pPr>
            <w:r>
              <w:t>Sadly, she died before the doctor arrived.</w:t>
            </w:r>
          </w:p>
          <w:p w:rsidR="002F468B" w:rsidRDefault="002F468B" w:rsidP="002F468B">
            <w:pPr>
              <w:numPr>
                <w:ilvl w:val="1"/>
                <w:numId w:val="21"/>
              </w:numPr>
              <w:tabs>
                <w:tab w:val="clear" w:pos="1440"/>
                <w:tab w:val="left" w:pos="400"/>
              </w:tabs>
              <w:spacing w:after="0"/>
              <w:ind w:left="200" w:hanging="40"/>
              <w:jc w:val="both"/>
            </w:pPr>
            <w:r>
              <w:t>Nevertheless, you’ve got to try again.</w:t>
            </w:r>
          </w:p>
          <w:p w:rsidR="002F468B" w:rsidRDefault="002F468B" w:rsidP="002F468B">
            <w:pPr>
              <w:numPr>
                <w:ilvl w:val="1"/>
                <w:numId w:val="21"/>
              </w:numPr>
              <w:tabs>
                <w:tab w:val="clear" w:pos="1440"/>
                <w:tab w:val="left" w:pos="400"/>
              </w:tabs>
              <w:spacing w:after="0"/>
              <w:ind w:left="200" w:hanging="40"/>
              <w:jc w:val="both"/>
            </w:pPr>
            <w:r>
              <w:t>She’s a nice girl, isn’t she?</w:t>
            </w:r>
          </w:p>
        </w:tc>
        <w:tc>
          <w:tcPr>
            <w:tcW w:w="4927" w:type="dxa"/>
          </w:tcPr>
          <w:p w:rsidR="002F468B" w:rsidRDefault="002F468B" w:rsidP="002F468B">
            <w:pPr>
              <w:numPr>
                <w:ilvl w:val="1"/>
                <w:numId w:val="21"/>
              </w:numPr>
              <w:tabs>
                <w:tab w:val="clear" w:pos="1440"/>
                <w:tab w:val="left" w:pos="400"/>
              </w:tabs>
              <w:spacing w:after="0"/>
              <w:ind w:left="200" w:hanging="40"/>
              <w:jc w:val="both"/>
            </w:pPr>
            <w:r>
              <w:t>She found her purse, luckily.</w:t>
            </w:r>
          </w:p>
          <w:p w:rsidR="002F468B" w:rsidRDefault="002F468B" w:rsidP="002F468B">
            <w:pPr>
              <w:numPr>
                <w:ilvl w:val="1"/>
                <w:numId w:val="21"/>
              </w:numPr>
              <w:tabs>
                <w:tab w:val="clear" w:pos="1440"/>
                <w:tab w:val="left" w:pos="400"/>
              </w:tabs>
              <w:spacing w:after="0"/>
              <w:ind w:left="200" w:hanging="40"/>
              <w:jc w:val="both"/>
            </w:pPr>
            <w:r>
              <w:t>He couldn’t, unfortunately, find the house.</w:t>
            </w:r>
          </w:p>
          <w:p w:rsidR="002F468B" w:rsidRDefault="002F468B" w:rsidP="002F468B">
            <w:pPr>
              <w:numPr>
                <w:ilvl w:val="1"/>
                <w:numId w:val="21"/>
              </w:numPr>
              <w:tabs>
                <w:tab w:val="clear" w:pos="1440"/>
                <w:tab w:val="left" w:pos="400"/>
              </w:tabs>
              <w:spacing w:after="0"/>
              <w:ind w:left="200" w:hanging="40"/>
              <w:jc w:val="both"/>
            </w:pPr>
            <w:r>
              <w:t>However, it’s a good thing in the long run.</w:t>
            </w:r>
          </w:p>
          <w:p w:rsidR="002F468B" w:rsidRDefault="002F468B" w:rsidP="002F468B">
            <w:pPr>
              <w:numPr>
                <w:ilvl w:val="1"/>
                <w:numId w:val="21"/>
              </w:numPr>
              <w:tabs>
                <w:tab w:val="clear" w:pos="1440"/>
                <w:tab w:val="left" w:pos="400"/>
              </w:tabs>
              <w:spacing w:after="0"/>
              <w:ind w:left="200" w:hanging="40"/>
              <w:jc w:val="both"/>
            </w:pPr>
            <w:r>
              <w:t>They’re starting a new school, aren’t they?</w:t>
            </w:r>
          </w:p>
        </w:tc>
      </w:tr>
    </w:tbl>
    <w:p w:rsidR="002F468B" w:rsidRDefault="002F468B" w:rsidP="002F468B">
      <w:pPr>
        <w:jc w:val="both"/>
      </w:pPr>
    </w:p>
    <w:p w:rsidR="002F468B" w:rsidRDefault="002F468B" w:rsidP="002F468B">
      <w:pPr>
        <w:pStyle w:val="Heading1"/>
      </w:pPr>
      <w:r>
        <w:t xml:space="preserve">Exercise </w:t>
      </w:r>
    </w:p>
    <w:p w:rsidR="002F468B" w:rsidRDefault="002F468B" w:rsidP="002F468B">
      <w:pPr>
        <w:jc w:val="both"/>
      </w:pPr>
      <w:r>
        <w:t>Write out these sentences, in the space underneath, using commas to separate the adverbs/adverbials and interrogative phrases.</w:t>
      </w:r>
    </w:p>
    <w:p w:rsidR="002F468B" w:rsidRDefault="002F468B" w:rsidP="002F468B">
      <w:pPr>
        <w:jc w:val="both"/>
      </w:pPr>
    </w:p>
    <w:tbl>
      <w:tblPr>
        <w:tblW w:w="0" w:type="auto"/>
        <w:tblLook w:val="0000" w:firstRow="0" w:lastRow="0" w:firstColumn="0" w:lastColumn="0" w:noHBand="0" w:noVBand="0"/>
      </w:tblPr>
      <w:tblGrid>
        <w:gridCol w:w="4927"/>
        <w:gridCol w:w="4927"/>
      </w:tblGrid>
      <w:tr w:rsidR="002F468B" w:rsidTr="002F468B">
        <w:tc>
          <w:tcPr>
            <w:tcW w:w="4927" w:type="dxa"/>
          </w:tcPr>
          <w:p w:rsidR="002F468B" w:rsidRDefault="002F468B" w:rsidP="002F468B">
            <w:pPr>
              <w:numPr>
                <w:ilvl w:val="0"/>
                <w:numId w:val="23"/>
              </w:numPr>
              <w:spacing w:after="0"/>
              <w:jc w:val="both"/>
            </w:pPr>
            <w:r>
              <w:t>What’s more I passed the exam!</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You should of course read newspapers.</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She won’t wake up will she?</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I’ll be there in ten minutes hopefully.</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You however are another matter.</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He’s going away isn’t he?</w:t>
            </w:r>
          </w:p>
        </w:tc>
        <w:tc>
          <w:tcPr>
            <w:tcW w:w="4927" w:type="dxa"/>
          </w:tcPr>
          <w:p w:rsidR="002F468B" w:rsidRDefault="002F468B" w:rsidP="002F468B">
            <w:pPr>
              <w:numPr>
                <w:ilvl w:val="0"/>
                <w:numId w:val="23"/>
              </w:numPr>
              <w:spacing w:after="0"/>
              <w:jc w:val="both"/>
            </w:pPr>
            <w:r>
              <w:t>All the same it’s bad news.</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Nonetheless you ought to pay him.</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You’re going to sit still aren’t you?</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On the whole it’s a good thing.</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Really you oughtn’t to have done that.</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3"/>
              </w:numPr>
              <w:spacing w:after="0"/>
              <w:jc w:val="both"/>
            </w:pPr>
            <w:r>
              <w:t xml:space="preserve">My aunt </w:t>
            </w:r>
            <w:proofErr w:type="gramStart"/>
            <w:r>
              <w:t>talks well doesn’t</w:t>
            </w:r>
            <w:proofErr w:type="gramEnd"/>
            <w:r>
              <w:t xml:space="preserve"> she?</w:t>
            </w:r>
          </w:p>
        </w:tc>
      </w:tr>
    </w:tbl>
    <w:p w:rsidR="002F468B" w:rsidRDefault="002F468B" w:rsidP="002F468B">
      <w:pPr>
        <w:jc w:val="both"/>
      </w:pPr>
    </w:p>
    <w:p w:rsidR="009D5A54" w:rsidRDefault="009D5A54" w:rsidP="002F468B">
      <w:pPr>
        <w:jc w:val="both"/>
      </w:pPr>
    </w:p>
    <w:p w:rsidR="002F468B" w:rsidRDefault="002F468B" w:rsidP="002F468B">
      <w:pPr>
        <w:jc w:val="both"/>
      </w:pPr>
    </w:p>
    <w:p w:rsidR="002F468B" w:rsidRDefault="002F468B" w:rsidP="002F468B">
      <w:pPr>
        <w:pStyle w:val="BodyText2"/>
      </w:pPr>
      <w:proofErr w:type="gramStart"/>
      <w:r>
        <w:t>Now for the tricky bit.</w:t>
      </w:r>
      <w:proofErr w:type="gramEnd"/>
      <w:r>
        <w:t xml:space="preserve">  An adverb which affects the verb directly (and which will often come next to or near the verb) does NOT need to be separated by commas.  Look at the difference between these pairs of sentences:</w:t>
      </w:r>
    </w:p>
    <w:p w:rsidR="002F468B" w:rsidRDefault="002F468B" w:rsidP="002F468B">
      <w:pPr>
        <w:pStyle w:val="BodyText2"/>
      </w:pPr>
    </w:p>
    <w:tbl>
      <w:tblPr>
        <w:tblW w:w="0" w:type="auto"/>
        <w:tblLook w:val="0000" w:firstRow="0" w:lastRow="0" w:firstColumn="0" w:lastColumn="0" w:noHBand="0" w:noVBand="0"/>
      </w:tblPr>
      <w:tblGrid>
        <w:gridCol w:w="9854"/>
      </w:tblGrid>
      <w:tr w:rsidR="002F468B" w:rsidTr="002F468B">
        <w:trPr>
          <w:cantSplit/>
        </w:trPr>
        <w:tc>
          <w:tcPr>
            <w:tcW w:w="9854" w:type="dxa"/>
          </w:tcPr>
          <w:p w:rsidR="002F468B" w:rsidRDefault="002F468B" w:rsidP="002F468B">
            <w:pPr>
              <w:pStyle w:val="BodyText"/>
              <w:numPr>
                <w:ilvl w:val="0"/>
                <w:numId w:val="24"/>
              </w:numPr>
              <w:tabs>
                <w:tab w:val="clear" w:pos="720"/>
                <w:tab w:val="left" w:pos="400"/>
              </w:tabs>
              <w:spacing w:line="240" w:lineRule="auto"/>
              <w:ind w:left="100" w:hanging="20"/>
              <w:jc w:val="both"/>
            </w:pPr>
            <w:r>
              <w:t xml:space="preserve">Hopefully, we’ll get there in time.                </w:t>
            </w:r>
            <w:r>
              <w:rPr>
                <w:b w:val="0"/>
                <w:bCs/>
              </w:rPr>
              <w:t xml:space="preserve">But       </w:t>
            </w:r>
            <w:r>
              <w:t xml:space="preserve">She looked hopefully at her father </w:t>
            </w:r>
          </w:p>
          <w:p w:rsidR="002F468B" w:rsidRDefault="002F468B" w:rsidP="002F468B">
            <w:pPr>
              <w:pStyle w:val="BodyText"/>
              <w:numPr>
                <w:ilvl w:val="0"/>
                <w:numId w:val="24"/>
              </w:numPr>
              <w:tabs>
                <w:tab w:val="clear" w:pos="720"/>
                <w:tab w:val="left" w:pos="400"/>
              </w:tabs>
              <w:spacing w:line="240" w:lineRule="auto"/>
              <w:ind w:left="100" w:hanging="20"/>
              <w:jc w:val="both"/>
            </w:pPr>
            <w:r>
              <w:t xml:space="preserve">You never know, really.                                </w:t>
            </w:r>
            <w:r>
              <w:rPr>
                <w:b w:val="0"/>
                <w:bCs/>
              </w:rPr>
              <w:t xml:space="preserve">But      </w:t>
            </w:r>
            <w:r>
              <w:t>You really never know.</w:t>
            </w:r>
          </w:p>
          <w:p w:rsidR="002F468B" w:rsidRDefault="002F468B" w:rsidP="002F468B">
            <w:pPr>
              <w:numPr>
                <w:ilvl w:val="0"/>
                <w:numId w:val="24"/>
              </w:numPr>
              <w:tabs>
                <w:tab w:val="clear" w:pos="720"/>
                <w:tab w:val="left" w:pos="400"/>
              </w:tabs>
              <w:spacing w:after="0"/>
              <w:ind w:left="100" w:hanging="20"/>
              <w:jc w:val="both"/>
            </w:pPr>
            <w:r>
              <w:t xml:space="preserve">Sadly, she died before the doctor arrived.     </w:t>
            </w:r>
            <w:r>
              <w:rPr>
                <w:b/>
                <w:bCs/>
              </w:rPr>
              <w:t xml:space="preserve">But      </w:t>
            </w:r>
            <w:r>
              <w:t>She sadly read the letter.</w:t>
            </w:r>
          </w:p>
          <w:p w:rsidR="002F468B" w:rsidRDefault="002F468B" w:rsidP="002F468B">
            <w:pPr>
              <w:numPr>
                <w:ilvl w:val="0"/>
                <w:numId w:val="24"/>
              </w:numPr>
              <w:tabs>
                <w:tab w:val="clear" w:pos="720"/>
                <w:tab w:val="left" w:pos="400"/>
              </w:tabs>
              <w:spacing w:after="0"/>
              <w:ind w:left="100" w:hanging="20"/>
              <w:jc w:val="both"/>
            </w:pPr>
            <w:r>
              <w:t xml:space="preserve">Actually, it’s all for the best.                        </w:t>
            </w:r>
            <w:r>
              <w:rPr>
                <w:b/>
                <w:bCs/>
              </w:rPr>
              <w:t xml:space="preserve">But       </w:t>
            </w:r>
            <w:r>
              <w:t>It’s actually worked this time!</w:t>
            </w:r>
          </w:p>
        </w:tc>
      </w:tr>
    </w:tbl>
    <w:p w:rsidR="002F468B" w:rsidRDefault="002F468B" w:rsidP="002F468B">
      <w:pPr>
        <w:pStyle w:val="BodyText2"/>
      </w:pPr>
    </w:p>
    <w:p w:rsidR="002F468B" w:rsidRDefault="002F468B" w:rsidP="002F468B">
      <w:pPr>
        <w:pStyle w:val="Heading1"/>
      </w:pPr>
      <w:r>
        <w:lastRenderedPageBreak/>
        <w:t xml:space="preserve">Exercise </w:t>
      </w:r>
    </w:p>
    <w:p w:rsidR="002F468B" w:rsidRDefault="002F468B" w:rsidP="002F468B">
      <w:pPr>
        <w:jc w:val="both"/>
      </w:pPr>
      <w:r>
        <w:t>Write out these sentences, punctuating them fully.</w:t>
      </w:r>
    </w:p>
    <w:p w:rsidR="002F468B" w:rsidRDefault="002F468B" w:rsidP="002F468B">
      <w:pPr>
        <w:jc w:val="both"/>
      </w:pPr>
    </w:p>
    <w:p w:rsidR="002F468B" w:rsidRDefault="002F468B" w:rsidP="002F468B">
      <w:pPr>
        <w:numPr>
          <w:ilvl w:val="0"/>
          <w:numId w:val="22"/>
        </w:numPr>
        <w:spacing w:after="0"/>
        <w:jc w:val="both"/>
      </w:pPr>
      <w:r>
        <w:t>Well I think that it’s very unfair of your mother don’t you Sandra?</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2"/>
        </w:numPr>
        <w:spacing w:after="0"/>
        <w:jc w:val="both"/>
      </w:pPr>
      <w:r>
        <w:t>She’s got an absolutely fantastic bike you know</w:t>
      </w:r>
    </w:p>
    <w:p w:rsidR="002F468B" w:rsidRDefault="002F468B" w:rsidP="002F468B">
      <w:pPr>
        <w:spacing w:after="0"/>
        <w:ind w:left="720"/>
        <w:jc w:val="both"/>
      </w:pPr>
    </w:p>
    <w:p w:rsidR="002F468B" w:rsidRDefault="002F468B" w:rsidP="002F468B">
      <w:pPr>
        <w:spacing w:after="0"/>
        <w:jc w:val="both"/>
      </w:pPr>
    </w:p>
    <w:p w:rsidR="002F468B" w:rsidRDefault="002F468B" w:rsidP="002F468B">
      <w:pPr>
        <w:numPr>
          <w:ilvl w:val="0"/>
          <w:numId w:val="22"/>
        </w:numPr>
        <w:spacing w:after="0"/>
        <w:jc w:val="both"/>
      </w:pPr>
      <w:r>
        <w:t>Actually we can’t really go there till Tuesday.</w:t>
      </w:r>
    </w:p>
    <w:p w:rsidR="002F468B" w:rsidRDefault="002F468B" w:rsidP="002F468B">
      <w:pPr>
        <w:pStyle w:val="ListParagraph"/>
      </w:pPr>
    </w:p>
    <w:p w:rsidR="002F468B" w:rsidRDefault="002F468B" w:rsidP="002F468B">
      <w:pPr>
        <w:numPr>
          <w:ilvl w:val="0"/>
          <w:numId w:val="22"/>
        </w:numPr>
        <w:spacing w:after="0"/>
        <w:jc w:val="both"/>
      </w:pPr>
      <w:r>
        <w:t>Quite honestly I don’t know what you’re talking about.</w:t>
      </w:r>
    </w:p>
    <w:p w:rsidR="002F468B" w:rsidRDefault="002F468B" w:rsidP="002F468B">
      <w:pPr>
        <w:pStyle w:val="ListParagraph"/>
      </w:pPr>
    </w:p>
    <w:p w:rsidR="002F468B" w:rsidRDefault="002F468B" w:rsidP="002F468B">
      <w:pPr>
        <w:numPr>
          <w:ilvl w:val="0"/>
          <w:numId w:val="22"/>
        </w:numPr>
        <w:spacing w:after="0"/>
        <w:jc w:val="both"/>
      </w:pPr>
      <w:r>
        <w:t>She owned up honestly that she’d taken the money at least.</w:t>
      </w:r>
    </w:p>
    <w:p w:rsidR="002F468B" w:rsidRDefault="002F468B" w:rsidP="002F468B">
      <w:pPr>
        <w:pStyle w:val="ListParagraph"/>
      </w:pPr>
    </w:p>
    <w:p w:rsidR="002F468B" w:rsidRDefault="002F468B" w:rsidP="002F468B">
      <w:pPr>
        <w:numPr>
          <w:ilvl w:val="0"/>
          <w:numId w:val="22"/>
        </w:numPr>
        <w:spacing w:after="0"/>
        <w:jc w:val="both"/>
      </w:pPr>
      <w:r>
        <w:t>At least she owned up that she’d taken the money.</w:t>
      </w:r>
    </w:p>
    <w:p w:rsidR="002F468B" w:rsidRDefault="002F468B" w:rsidP="002F468B">
      <w:pPr>
        <w:spacing w:after="0"/>
        <w:jc w:val="both"/>
      </w:pPr>
    </w:p>
    <w:p w:rsidR="009D5A54" w:rsidRDefault="009D5A54" w:rsidP="002F468B">
      <w:pPr>
        <w:spacing w:after="0"/>
        <w:jc w:val="both"/>
      </w:pPr>
    </w:p>
    <w:p w:rsidR="002F468B" w:rsidRDefault="002F468B" w:rsidP="002F468B">
      <w:pPr>
        <w:numPr>
          <w:ilvl w:val="0"/>
          <w:numId w:val="22"/>
        </w:numPr>
        <w:spacing w:after="0"/>
        <w:jc w:val="both"/>
      </w:pPr>
      <w:r>
        <w:t>Nevertheless boys it is a disappointment isn’t it?</w:t>
      </w:r>
    </w:p>
    <w:p w:rsidR="002F468B" w:rsidRDefault="002F468B" w:rsidP="002F468B">
      <w:pPr>
        <w:spacing w:after="0"/>
        <w:jc w:val="both"/>
      </w:pPr>
    </w:p>
    <w:p w:rsidR="009D5A54" w:rsidRDefault="009D5A54" w:rsidP="002F468B">
      <w:pPr>
        <w:spacing w:after="0"/>
        <w:jc w:val="both"/>
      </w:pPr>
    </w:p>
    <w:p w:rsidR="002F468B" w:rsidRDefault="002F468B" w:rsidP="002F468B">
      <w:pPr>
        <w:numPr>
          <w:ilvl w:val="0"/>
          <w:numId w:val="22"/>
        </w:numPr>
        <w:spacing w:after="0"/>
        <w:jc w:val="both"/>
      </w:pPr>
      <w:r>
        <w:t>I don’t know about you Charlotte but I’m definitely going to stay.</w:t>
      </w:r>
    </w:p>
    <w:p w:rsidR="002F468B" w:rsidRDefault="002F468B" w:rsidP="002F468B">
      <w:pPr>
        <w:spacing w:after="0"/>
        <w:jc w:val="both"/>
      </w:pPr>
    </w:p>
    <w:p w:rsidR="009D5A54" w:rsidRDefault="009D5A54" w:rsidP="002F468B">
      <w:pPr>
        <w:spacing w:after="0"/>
        <w:jc w:val="both"/>
      </w:pPr>
    </w:p>
    <w:p w:rsidR="002F468B" w:rsidRDefault="002F468B" w:rsidP="002F468B">
      <w:pPr>
        <w:numPr>
          <w:ilvl w:val="0"/>
          <w:numId w:val="22"/>
        </w:numPr>
        <w:spacing w:after="0"/>
        <w:jc w:val="both"/>
      </w:pPr>
      <w:r>
        <w:t>After all it isn’t too terrible surely.</w:t>
      </w:r>
    </w:p>
    <w:p w:rsidR="002F468B" w:rsidRDefault="002F468B" w:rsidP="002F468B">
      <w:pPr>
        <w:pStyle w:val="ListParagraph"/>
      </w:pPr>
    </w:p>
    <w:p w:rsidR="002F468B" w:rsidRDefault="002F468B" w:rsidP="002F468B">
      <w:pPr>
        <w:numPr>
          <w:ilvl w:val="0"/>
          <w:numId w:val="22"/>
        </w:numPr>
        <w:spacing w:after="0"/>
        <w:jc w:val="both"/>
      </w:pPr>
      <w:r>
        <w:t>Now really you mustn’t keep making a fuss Eleanor.</w:t>
      </w:r>
    </w:p>
    <w:p w:rsidR="002F468B" w:rsidRDefault="002F468B" w:rsidP="002F468B">
      <w:pPr>
        <w:spacing w:after="0"/>
        <w:ind w:left="720"/>
        <w:jc w:val="both"/>
      </w:pPr>
    </w:p>
    <w:p w:rsidR="009D5A54" w:rsidRDefault="009D5A54" w:rsidP="002F468B">
      <w:pPr>
        <w:spacing w:after="0"/>
        <w:ind w:left="720"/>
        <w:jc w:val="both"/>
      </w:pPr>
    </w:p>
    <w:p w:rsidR="002F468B" w:rsidRDefault="002F468B" w:rsidP="002F468B">
      <w:pPr>
        <w:numPr>
          <w:ilvl w:val="0"/>
          <w:numId w:val="22"/>
        </w:numPr>
        <w:spacing w:after="0"/>
        <w:jc w:val="both"/>
      </w:pPr>
      <w:r>
        <w:t>She sobbed tragically all through dinner you remember.</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2"/>
        </w:numPr>
        <w:spacing w:after="0"/>
        <w:jc w:val="both"/>
      </w:pPr>
      <w:r>
        <w:t>Tragically the dog died didn’t it?</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2"/>
        </w:numPr>
        <w:spacing w:after="0"/>
        <w:jc w:val="both"/>
      </w:pPr>
      <w:r>
        <w:t>Mum I’ve got twelve pounds more or less.</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2"/>
        </w:numPr>
        <w:spacing w:after="0"/>
        <w:jc w:val="both"/>
      </w:pPr>
      <w:r>
        <w:t>Don’t eat your dinner so greedily Janet.</w:t>
      </w:r>
    </w:p>
    <w:p w:rsidR="002F468B" w:rsidRDefault="002F468B" w:rsidP="002F468B">
      <w:pPr>
        <w:spacing w:after="0"/>
        <w:jc w:val="both"/>
      </w:pPr>
    </w:p>
    <w:p w:rsidR="002F468B" w:rsidRDefault="002F468B" w:rsidP="002F468B">
      <w:pPr>
        <w:spacing w:after="0"/>
        <w:jc w:val="both"/>
      </w:pPr>
    </w:p>
    <w:p w:rsidR="002F468B" w:rsidRDefault="002F468B" w:rsidP="002F468B">
      <w:pPr>
        <w:numPr>
          <w:ilvl w:val="0"/>
          <w:numId w:val="22"/>
        </w:numPr>
        <w:spacing w:after="0"/>
        <w:jc w:val="both"/>
      </w:pPr>
      <w:r>
        <w:t>It’s a terrible responsibility I’m afraid isn’t it?</w:t>
      </w:r>
    </w:p>
    <w:p w:rsidR="002F468B" w:rsidRDefault="002F468B" w:rsidP="002F468B">
      <w:pPr>
        <w:jc w:val="both"/>
      </w:pPr>
    </w:p>
    <w:p w:rsidR="002F468B" w:rsidRDefault="002F468B" w:rsidP="002F468B">
      <w:pPr>
        <w:jc w:val="both"/>
      </w:pPr>
    </w:p>
    <w:p w:rsidR="009D5A54" w:rsidRDefault="009D5A54" w:rsidP="002F468B">
      <w:pPr>
        <w:jc w:val="both"/>
      </w:pPr>
    </w:p>
    <w:p w:rsidR="009D5A54" w:rsidRDefault="009D5A54" w:rsidP="002F468B">
      <w:pPr>
        <w:jc w:val="both"/>
      </w:pPr>
    </w:p>
    <w:p w:rsidR="002F468B" w:rsidRDefault="002F468B" w:rsidP="002F468B">
      <w:pPr>
        <w:pStyle w:val="Heading1"/>
      </w:pPr>
      <w:r>
        <w:lastRenderedPageBreak/>
        <w:t>Extension</w:t>
      </w:r>
    </w:p>
    <w:p w:rsidR="002F468B" w:rsidRPr="002F468B" w:rsidRDefault="002F468B" w:rsidP="002F468B">
      <w:pPr>
        <w:jc w:val="both"/>
        <w:rPr>
          <w:sz w:val="40"/>
          <w:szCs w:val="40"/>
        </w:rPr>
      </w:pPr>
    </w:p>
    <w:p w:rsidR="002F468B" w:rsidRPr="002F468B" w:rsidRDefault="002F468B" w:rsidP="002F468B">
      <w:pPr>
        <w:jc w:val="both"/>
        <w:rPr>
          <w:sz w:val="40"/>
          <w:szCs w:val="40"/>
        </w:rPr>
      </w:pPr>
      <w:r w:rsidRPr="002F468B">
        <w:rPr>
          <w:sz w:val="40"/>
          <w:szCs w:val="40"/>
        </w:rPr>
        <w:t>Now write your own ‘exercise’.  You should aim to write about ten sentences, and make each sentence one which uses at least one comma in the ways shown in this booklet.  Punctuate everything as carefully as you can; and remember the rules.</w:t>
      </w:r>
    </w:p>
    <w:p w:rsidR="002F468B" w:rsidRDefault="002F468B" w:rsidP="002F468B">
      <w:pPr>
        <w:jc w:val="both"/>
      </w:pPr>
      <w:r>
        <w:t xml:space="preserve"> </w:t>
      </w:r>
    </w:p>
    <w:p w:rsidR="00542C0E" w:rsidRPr="009D5A54" w:rsidRDefault="00542C0E" w:rsidP="00542C0E">
      <w:pPr>
        <w:jc w:val="center"/>
        <w:rPr>
          <w:sz w:val="52"/>
          <w:szCs w:val="52"/>
          <w:u w:val="single"/>
          <w:lang w:eastAsia="en-GB"/>
        </w:rPr>
      </w:pPr>
      <w:r w:rsidRPr="009D5A54">
        <w:rPr>
          <w:sz w:val="52"/>
          <w:szCs w:val="52"/>
          <w:u w:val="single"/>
          <w:lang w:eastAsia="en-GB"/>
        </w:rPr>
        <w:t>Parent’s Log</w:t>
      </w:r>
    </w:p>
    <w:p w:rsidR="00542C0E" w:rsidRDefault="00542C0E" w:rsidP="00542C0E">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542C0E" w:rsidTr="002545C2">
        <w:tc>
          <w:tcPr>
            <w:tcW w:w="2128" w:type="dxa"/>
          </w:tcPr>
          <w:p w:rsidR="00542C0E" w:rsidRPr="009D08F2" w:rsidRDefault="00542C0E" w:rsidP="002545C2">
            <w:pPr>
              <w:jc w:val="center"/>
              <w:rPr>
                <w:sz w:val="36"/>
                <w:szCs w:val="36"/>
                <w:lang w:eastAsia="en-GB"/>
              </w:rPr>
            </w:pPr>
            <w:r>
              <w:rPr>
                <w:sz w:val="36"/>
                <w:szCs w:val="36"/>
                <w:lang w:eastAsia="en-GB"/>
              </w:rPr>
              <w:t>Week</w:t>
            </w:r>
          </w:p>
        </w:tc>
        <w:tc>
          <w:tcPr>
            <w:tcW w:w="5777" w:type="dxa"/>
          </w:tcPr>
          <w:p w:rsidR="00542C0E" w:rsidRPr="009D08F2" w:rsidRDefault="00542C0E" w:rsidP="002545C2">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542C0E" w:rsidRPr="009D08F2" w:rsidRDefault="00542C0E" w:rsidP="002545C2">
            <w:pPr>
              <w:jc w:val="center"/>
              <w:rPr>
                <w:sz w:val="36"/>
                <w:szCs w:val="36"/>
                <w:lang w:eastAsia="en-GB"/>
              </w:rPr>
            </w:pPr>
            <w:r>
              <w:rPr>
                <w:sz w:val="36"/>
                <w:szCs w:val="36"/>
                <w:lang w:eastAsia="en-GB"/>
              </w:rPr>
              <w:t>S</w:t>
            </w:r>
            <w:r w:rsidRPr="009D08F2">
              <w:rPr>
                <w:sz w:val="36"/>
                <w:szCs w:val="36"/>
                <w:lang w:eastAsia="en-GB"/>
              </w:rPr>
              <w:t>ignature</w:t>
            </w: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Default="00542C0E" w:rsidP="002545C2">
            <w:pPr>
              <w:jc w:val="center"/>
              <w:rPr>
                <w:sz w:val="40"/>
                <w:szCs w:val="40"/>
                <w:lang w:eastAsia="en-GB"/>
              </w:rPr>
            </w:pPr>
          </w:p>
          <w:p w:rsidR="00542C0E"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bl>
    <w:p w:rsidR="00542C0E" w:rsidRDefault="00542C0E" w:rsidP="00542C0E">
      <w:pPr>
        <w:rPr>
          <w:lang w:eastAsia="en-GB"/>
        </w:rPr>
      </w:pPr>
    </w:p>
    <w:p w:rsidR="00542C0E" w:rsidRPr="000302F7" w:rsidRDefault="00542C0E" w:rsidP="00542C0E">
      <w:pPr>
        <w:rPr>
          <w:lang w:eastAsia="en-GB"/>
        </w:rPr>
      </w:pPr>
    </w:p>
    <w:p w:rsidR="00813D42" w:rsidRPr="00813D42" w:rsidRDefault="00813D42" w:rsidP="00813D42">
      <w:pPr>
        <w:rPr>
          <w:sz w:val="40"/>
          <w:szCs w:val="40"/>
          <w:lang w:eastAsia="en-GB"/>
        </w:rPr>
      </w:pPr>
      <w:r>
        <w:rPr>
          <w:sz w:val="40"/>
          <w:szCs w:val="40"/>
          <w:lang w:eastAsia="en-GB"/>
        </w:rPr>
        <w:tab/>
      </w:r>
      <w:r>
        <w:rPr>
          <w:sz w:val="40"/>
          <w:szCs w:val="40"/>
          <w:lang w:eastAsia="en-GB"/>
        </w:rPr>
        <w:tab/>
      </w:r>
    </w:p>
    <w:sectPr w:rsidR="00813D42" w:rsidRPr="00813D42" w:rsidSect="00647617">
      <w:headerReference w:type="default" r:id="rId16"/>
      <w:footerReference w:type="default" r:id="rId17"/>
      <w:footerReference w:type="first" r:id="rId18"/>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8B" w:rsidRDefault="002F468B">
      <w:pPr>
        <w:spacing w:after="0"/>
      </w:pPr>
      <w:r>
        <w:separator/>
      </w:r>
    </w:p>
  </w:endnote>
  <w:endnote w:type="continuationSeparator" w:id="0">
    <w:p w:rsidR="002F468B" w:rsidRDefault="002F4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B" w:rsidRDefault="002F468B"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4730032C" wp14:editId="17F694F7">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2013</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EC51EF">
      <w:rPr>
        <w:rStyle w:val="PageNumber"/>
        <w:noProof/>
        <w:sz w:val="18"/>
      </w:rPr>
      <w:t>8</w:t>
    </w:r>
    <w:r>
      <w:rPr>
        <w:rStyle w:val="PageNumber"/>
        <w:sz w:val="18"/>
      </w:rPr>
      <w:fldChar w:fldCharType="end"/>
    </w:r>
  </w:p>
  <w:p w:rsidR="002F468B" w:rsidRDefault="002F46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B" w:rsidRDefault="002F468B">
    <w:pPr>
      <w:pStyle w:val="Footer"/>
    </w:pPr>
    <w:r>
      <w:t>English 2013</w:t>
    </w:r>
  </w:p>
  <w:p w:rsidR="002F468B" w:rsidRDefault="002F468B">
    <w:pPr>
      <w:pStyle w:val="Footer"/>
    </w:pPr>
  </w:p>
  <w:p w:rsidR="002F468B" w:rsidRDefault="002F4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8B" w:rsidRDefault="002F468B">
      <w:pPr>
        <w:spacing w:after="0"/>
      </w:pPr>
      <w:r>
        <w:separator/>
      </w:r>
    </w:p>
  </w:footnote>
  <w:footnote w:type="continuationSeparator" w:id="0">
    <w:p w:rsidR="002F468B" w:rsidRDefault="002F46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B" w:rsidRDefault="002F468B">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97F67"/>
    <w:multiLevelType w:val="hybridMultilevel"/>
    <w:tmpl w:val="00365D18"/>
    <w:lvl w:ilvl="0" w:tplc="B63823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D2619"/>
    <w:multiLevelType w:val="hybridMultilevel"/>
    <w:tmpl w:val="7D66140A"/>
    <w:lvl w:ilvl="0" w:tplc="B63823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B0DF4"/>
    <w:multiLevelType w:val="hybridMultilevel"/>
    <w:tmpl w:val="124E7FE2"/>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A91B8C"/>
    <w:multiLevelType w:val="hybridMultilevel"/>
    <w:tmpl w:val="134821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A139D0"/>
    <w:multiLevelType w:val="hybridMultilevel"/>
    <w:tmpl w:val="1F428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F55DD8"/>
    <w:multiLevelType w:val="hybridMultilevel"/>
    <w:tmpl w:val="FE36EEF0"/>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525C6270"/>
    <w:multiLevelType w:val="hybridMultilevel"/>
    <w:tmpl w:val="605AD9FA"/>
    <w:lvl w:ilvl="0" w:tplc="04090019">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33D3F"/>
    <w:multiLevelType w:val="hybridMultilevel"/>
    <w:tmpl w:val="9440E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2341DCE"/>
    <w:multiLevelType w:val="hybridMultilevel"/>
    <w:tmpl w:val="869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7F3E68"/>
    <w:multiLevelType w:val="hybridMultilevel"/>
    <w:tmpl w:val="72D00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B76D0D"/>
    <w:multiLevelType w:val="hybridMultilevel"/>
    <w:tmpl w:val="4A22833E"/>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A940253"/>
    <w:multiLevelType w:val="hybridMultilevel"/>
    <w:tmpl w:val="9C8ACE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977AE"/>
    <w:multiLevelType w:val="hybridMultilevel"/>
    <w:tmpl w:val="655623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A471A"/>
    <w:multiLevelType w:val="hybridMultilevel"/>
    <w:tmpl w:val="D33656A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77F016D8"/>
    <w:multiLevelType w:val="hybridMultilevel"/>
    <w:tmpl w:val="1E90CC5C"/>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7BD322E0"/>
    <w:multiLevelType w:val="hybridMultilevel"/>
    <w:tmpl w:val="8AF45A82"/>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0"/>
  </w:num>
  <w:num w:numId="4">
    <w:abstractNumId w:val="21"/>
  </w:num>
  <w:num w:numId="5">
    <w:abstractNumId w:val="3"/>
  </w:num>
  <w:num w:numId="6">
    <w:abstractNumId w:val="6"/>
  </w:num>
  <w:num w:numId="7">
    <w:abstractNumId w:val="12"/>
  </w:num>
  <w:num w:numId="8">
    <w:abstractNumId w:val="15"/>
  </w:num>
  <w:num w:numId="9">
    <w:abstractNumId w:val="23"/>
  </w:num>
  <w:num w:numId="10">
    <w:abstractNumId w:val="14"/>
  </w:num>
  <w:num w:numId="11">
    <w:abstractNumId w:val="4"/>
  </w:num>
  <w:num w:numId="12">
    <w:abstractNumId w:val="20"/>
  </w:num>
  <w:num w:numId="13">
    <w:abstractNumId w:val="1"/>
  </w:num>
  <w:num w:numId="14">
    <w:abstractNumId w:val="2"/>
  </w:num>
  <w:num w:numId="15">
    <w:abstractNumId w:val="13"/>
  </w:num>
  <w:num w:numId="16">
    <w:abstractNumId w:val="11"/>
  </w:num>
  <w:num w:numId="17">
    <w:abstractNumId w:val="18"/>
  </w:num>
  <w:num w:numId="18">
    <w:abstractNumId w:val="9"/>
  </w:num>
  <w:num w:numId="19">
    <w:abstractNumId w:val="19"/>
  </w:num>
  <w:num w:numId="20">
    <w:abstractNumId w:val="8"/>
  </w:num>
  <w:num w:numId="21">
    <w:abstractNumId w:val="10"/>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302F7"/>
    <w:rsid w:val="00077CBD"/>
    <w:rsid w:val="000D4126"/>
    <w:rsid w:val="001045E3"/>
    <w:rsid w:val="00110CDB"/>
    <w:rsid w:val="00205A33"/>
    <w:rsid w:val="002104D7"/>
    <w:rsid w:val="0022173F"/>
    <w:rsid w:val="00234E44"/>
    <w:rsid w:val="002545C2"/>
    <w:rsid w:val="002F468B"/>
    <w:rsid w:val="00350264"/>
    <w:rsid w:val="00367BE3"/>
    <w:rsid w:val="0037606F"/>
    <w:rsid w:val="0039132B"/>
    <w:rsid w:val="00396502"/>
    <w:rsid w:val="003B22CA"/>
    <w:rsid w:val="0042006E"/>
    <w:rsid w:val="004651EF"/>
    <w:rsid w:val="00542C0E"/>
    <w:rsid w:val="006056E9"/>
    <w:rsid w:val="006226FF"/>
    <w:rsid w:val="00647617"/>
    <w:rsid w:val="006528A8"/>
    <w:rsid w:val="00680D73"/>
    <w:rsid w:val="00682922"/>
    <w:rsid w:val="00703C6A"/>
    <w:rsid w:val="007514A7"/>
    <w:rsid w:val="00752A13"/>
    <w:rsid w:val="00774C97"/>
    <w:rsid w:val="007A6993"/>
    <w:rsid w:val="007F5CBD"/>
    <w:rsid w:val="00813D42"/>
    <w:rsid w:val="008447A6"/>
    <w:rsid w:val="008821E7"/>
    <w:rsid w:val="009D08F2"/>
    <w:rsid w:val="009D4FDC"/>
    <w:rsid w:val="009D5A54"/>
    <w:rsid w:val="009D7FC3"/>
    <w:rsid w:val="009F6564"/>
    <w:rsid w:val="00A05202"/>
    <w:rsid w:val="00A448A7"/>
    <w:rsid w:val="00AF406E"/>
    <w:rsid w:val="00B459D3"/>
    <w:rsid w:val="00B86E60"/>
    <w:rsid w:val="00BF68C8"/>
    <w:rsid w:val="00C02738"/>
    <w:rsid w:val="00C64257"/>
    <w:rsid w:val="00C70891"/>
    <w:rsid w:val="00C73A29"/>
    <w:rsid w:val="00CA0B43"/>
    <w:rsid w:val="00CA0CE4"/>
    <w:rsid w:val="00CA464D"/>
    <w:rsid w:val="00CB400D"/>
    <w:rsid w:val="00D03B3D"/>
    <w:rsid w:val="00D25A9C"/>
    <w:rsid w:val="00D32958"/>
    <w:rsid w:val="00D33DD0"/>
    <w:rsid w:val="00DD0E20"/>
    <w:rsid w:val="00DE086C"/>
    <w:rsid w:val="00DF514E"/>
    <w:rsid w:val="00E02B6E"/>
    <w:rsid w:val="00EA6FCB"/>
    <w:rsid w:val="00EC51EF"/>
    <w:rsid w:val="00EE5C77"/>
    <w:rsid w:val="00F67A0D"/>
    <w:rsid w:val="00F8774C"/>
    <w:rsid w:val="00F9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7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paragraph" w:styleId="Heading2">
    <w:name w:val="heading 2"/>
    <w:basedOn w:val="Normal"/>
    <w:next w:val="Normal"/>
    <w:link w:val="Heading2Char"/>
    <w:uiPriority w:val="9"/>
    <w:semiHidden/>
    <w:unhideWhenUsed/>
    <w:qFormat/>
    <w:rsid w:val="0068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yperlink">
    <w:name w:val="Hyperlink"/>
    <w:basedOn w:val="DefaultParagraphFont"/>
    <w:uiPriority w:val="99"/>
    <w:unhideWhenUsed/>
    <w:rsid w:val="00350264"/>
    <w:rPr>
      <w:color w:val="0000FF" w:themeColor="hyperlink"/>
      <w:u w:val="single"/>
    </w:rPr>
  </w:style>
  <w:style w:type="paragraph" w:styleId="NormalWeb">
    <w:name w:val="Normal (Web)"/>
    <w:basedOn w:val="Normal"/>
    <w:semiHidden/>
    <w:rsid w:val="00BF68C8"/>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qFormat/>
    <w:rsid w:val="00BF68C8"/>
    <w:rPr>
      <w:b/>
      <w:bCs/>
    </w:rPr>
  </w:style>
  <w:style w:type="paragraph" w:styleId="BodyText">
    <w:name w:val="Body Text"/>
    <w:basedOn w:val="Normal"/>
    <w:link w:val="BodyTextChar"/>
    <w:rsid w:val="00680D73"/>
    <w:pPr>
      <w:spacing w:after="0" w:line="400" w:lineRule="exact"/>
    </w:pPr>
    <w:rPr>
      <w:rFonts w:ascii="Times New Roman" w:hAnsi="Times New Roman"/>
      <w:b/>
      <w:i/>
      <w:sz w:val="24"/>
      <w:lang w:eastAsia="en-GB"/>
    </w:rPr>
  </w:style>
  <w:style w:type="character" w:customStyle="1" w:styleId="BodyTextChar">
    <w:name w:val="Body Text Char"/>
    <w:basedOn w:val="DefaultParagraphFont"/>
    <w:link w:val="BodyText"/>
    <w:rsid w:val="00680D73"/>
    <w:rPr>
      <w:rFonts w:ascii="Times New Roman" w:eastAsia="Times New Roman" w:hAnsi="Times New Roman" w:cs="Times New Roman"/>
      <w:b/>
      <w:i/>
      <w:sz w:val="24"/>
      <w:szCs w:val="20"/>
      <w:lang w:eastAsia="en-GB"/>
    </w:rPr>
  </w:style>
  <w:style w:type="paragraph" w:styleId="BodyText2">
    <w:name w:val="Body Text 2"/>
    <w:basedOn w:val="Normal"/>
    <w:link w:val="BodyText2Char"/>
    <w:rsid w:val="00680D73"/>
    <w:pPr>
      <w:spacing w:after="0" w:line="400" w:lineRule="exact"/>
    </w:pPr>
    <w:rPr>
      <w:sz w:val="24"/>
      <w:lang w:eastAsia="en-GB"/>
    </w:rPr>
  </w:style>
  <w:style w:type="character" w:customStyle="1" w:styleId="BodyText2Char">
    <w:name w:val="Body Text 2 Char"/>
    <w:basedOn w:val="DefaultParagraphFont"/>
    <w:link w:val="BodyText2"/>
    <w:rsid w:val="00680D73"/>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semiHidden/>
    <w:rsid w:val="00680D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paragraph" w:styleId="Heading2">
    <w:name w:val="heading 2"/>
    <w:basedOn w:val="Normal"/>
    <w:next w:val="Normal"/>
    <w:link w:val="Heading2Char"/>
    <w:uiPriority w:val="9"/>
    <w:semiHidden/>
    <w:unhideWhenUsed/>
    <w:qFormat/>
    <w:rsid w:val="0068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yperlink">
    <w:name w:val="Hyperlink"/>
    <w:basedOn w:val="DefaultParagraphFont"/>
    <w:uiPriority w:val="99"/>
    <w:unhideWhenUsed/>
    <w:rsid w:val="00350264"/>
    <w:rPr>
      <w:color w:val="0000FF" w:themeColor="hyperlink"/>
      <w:u w:val="single"/>
    </w:rPr>
  </w:style>
  <w:style w:type="paragraph" w:styleId="NormalWeb">
    <w:name w:val="Normal (Web)"/>
    <w:basedOn w:val="Normal"/>
    <w:semiHidden/>
    <w:rsid w:val="00BF68C8"/>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qFormat/>
    <w:rsid w:val="00BF68C8"/>
    <w:rPr>
      <w:b/>
      <w:bCs/>
    </w:rPr>
  </w:style>
  <w:style w:type="paragraph" w:styleId="BodyText">
    <w:name w:val="Body Text"/>
    <w:basedOn w:val="Normal"/>
    <w:link w:val="BodyTextChar"/>
    <w:rsid w:val="00680D73"/>
    <w:pPr>
      <w:spacing w:after="0" w:line="400" w:lineRule="exact"/>
    </w:pPr>
    <w:rPr>
      <w:rFonts w:ascii="Times New Roman" w:hAnsi="Times New Roman"/>
      <w:b/>
      <w:i/>
      <w:sz w:val="24"/>
      <w:lang w:eastAsia="en-GB"/>
    </w:rPr>
  </w:style>
  <w:style w:type="character" w:customStyle="1" w:styleId="BodyTextChar">
    <w:name w:val="Body Text Char"/>
    <w:basedOn w:val="DefaultParagraphFont"/>
    <w:link w:val="BodyText"/>
    <w:rsid w:val="00680D73"/>
    <w:rPr>
      <w:rFonts w:ascii="Times New Roman" w:eastAsia="Times New Roman" w:hAnsi="Times New Roman" w:cs="Times New Roman"/>
      <w:b/>
      <w:i/>
      <w:sz w:val="24"/>
      <w:szCs w:val="20"/>
      <w:lang w:eastAsia="en-GB"/>
    </w:rPr>
  </w:style>
  <w:style w:type="paragraph" w:styleId="BodyText2">
    <w:name w:val="Body Text 2"/>
    <w:basedOn w:val="Normal"/>
    <w:link w:val="BodyText2Char"/>
    <w:rsid w:val="00680D73"/>
    <w:pPr>
      <w:spacing w:after="0" w:line="400" w:lineRule="exact"/>
    </w:pPr>
    <w:rPr>
      <w:sz w:val="24"/>
      <w:lang w:eastAsia="en-GB"/>
    </w:rPr>
  </w:style>
  <w:style w:type="character" w:customStyle="1" w:styleId="BodyText2Char">
    <w:name w:val="Body Text 2 Char"/>
    <w:basedOn w:val="DefaultParagraphFont"/>
    <w:link w:val="BodyText2"/>
    <w:rsid w:val="00680D73"/>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semiHidden/>
    <w:rsid w:val="00680D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741F-C7E1-486E-8DDE-798530F6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Howlett</cp:lastModifiedBy>
  <cp:revision>2</cp:revision>
  <cp:lastPrinted>2012-06-28T14:23:00Z</cp:lastPrinted>
  <dcterms:created xsi:type="dcterms:W3CDTF">2013-05-21T12:02:00Z</dcterms:created>
  <dcterms:modified xsi:type="dcterms:W3CDTF">2013-05-21T12:02:00Z</dcterms:modified>
</cp:coreProperties>
</file>